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E8" w:rsidRPr="00970391" w:rsidRDefault="000D6897" w:rsidP="000D6897">
      <w:pPr>
        <w:jc w:val="center"/>
        <w:rPr>
          <w:rFonts w:ascii="Georgia" w:eastAsiaTheme="majorEastAsia" w:hAnsi="Georgia"/>
          <w:b/>
          <w:sz w:val="28"/>
          <w:szCs w:val="24"/>
        </w:rPr>
      </w:pPr>
      <w:r w:rsidRPr="00970391">
        <w:rPr>
          <w:rFonts w:ascii="Georgia" w:eastAsiaTheme="majorEastAsia" w:hAnsi="Georgia"/>
          <w:b/>
          <w:sz w:val="28"/>
          <w:szCs w:val="24"/>
        </w:rPr>
        <w:t>《</w:t>
      </w:r>
      <w:bookmarkStart w:id="0" w:name="OLE_LINK1"/>
      <w:bookmarkStart w:id="1" w:name="OLE_LINK2"/>
      <w:r w:rsidRPr="00970391">
        <w:rPr>
          <w:rFonts w:ascii="Georgia" w:eastAsiaTheme="majorEastAsia" w:hAnsi="Georgia"/>
          <w:b/>
          <w:sz w:val="28"/>
          <w:szCs w:val="24"/>
        </w:rPr>
        <w:t>成都市内贸流通体制改革</w:t>
      </w:r>
      <w:bookmarkEnd w:id="0"/>
      <w:bookmarkEnd w:id="1"/>
      <w:r w:rsidRPr="00970391">
        <w:rPr>
          <w:rFonts w:ascii="Georgia" w:eastAsiaTheme="majorEastAsia" w:hAnsi="Georgia"/>
          <w:b/>
          <w:sz w:val="28"/>
          <w:szCs w:val="24"/>
        </w:rPr>
        <w:t>发展综合试点工作评估》</w:t>
      </w:r>
    </w:p>
    <w:p w:rsidR="00FC1524" w:rsidRPr="00970391" w:rsidRDefault="000D6897" w:rsidP="000D6897">
      <w:pPr>
        <w:jc w:val="center"/>
        <w:rPr>
          <w:rFonts w:ascii="Georgia" w:eastAsiaTheme="majorEastAsia" w:hAnsi="Georgia"/>
          <w:sz w:val="24"/>
        </w:rPr>
      </w:pPr>
      <w:r w:rsidRPr="00970391">
        <w:rPr>
          <w:rFonts w:ascii="Georgia" w:eastAsiaTheme="majorEastAsia" w:hAnsi="Georgia"/>
          <w:b/>
          <w:sz w:val="28"/>
          <w:szCs w:val="24"/>
        </w:rPr>
        <w:t>问卷调查</w:t>
      </w:r>
    </w:p>
    <w:p w:rsidR="000D6897" w:rsidRDefault="00A5557A" w:rsidP="00605368">
      <w:pPr>
        <w:pStyle w:val="Default"/>
        <w:jc w:val="both"/>
        <w:rPr>
          <w:rFonts w:ascii="Georgia" w:eastAsiaTheme="majorEastAsia" w:hAnsi="Georgia"/>
          <w:sz w:val="20"/>
          <w:szCs w:val="20"/>
        </w:rPr>
      </w:pPr>
      <w:bookmarkStart w:id="2" w:name="OLE_LINK3"/>
      <w:r w:rsidRPr="00605368">
        <w:rPr>
          <w:rFonts w:ascii="Georgia" w:eastAsiaTheme="majorEastAsia" w:hAnsi="Georgia" w:hint="eastAsia"/>
          <w:b/>
          <w:sz w:val="20"/>
          <w:szCs w:val="20"/>
        </w:rPr>
        <w:t>问卷说明：</w:t>
      </w:r>
      <w:r w:rsidR="00605368" w:rsidRPr="00605368">
        <w:rPr>
          <w:rFonts w:ascii="Georgia" w:eastAsiaTheme="majorEastAsia" w:hAnsi="Georgia"/>
          <w:sz w:val="20"/>
          <w:szCs w:val="20"/>
        </w:rPr>
        <w:t xml:space="preserve"> 2015</w:t>
      </w:r>
      <w:r w:rsidR="00605368" w:rsidRPr="00605368">
        <w:rPr>
          <w:rFonts w:ascii="Georgia" w:eastAsiaTheme="majorEastAsia" w:hAnsi="Georgia"/>
          <w:sz w:val="20"/>
          <w:szCs w:val="20"/>
        </w:rPr>
        <w:t>年</w:t>
      </w:r>
      <w:r w:rsidR="00605368" w:rsidRPr="00605368">
        <w:rPr>
          <w:rFonts w:ascii="Georgia" w:eastAsiaTheme="majorEastAsia" w:hAnsi="Georgia"/>
          <w:sz w:val="20"/>
          <w:szCs w:val="20"/>
        </w:rPr>
        <w:t>8</w:t>
      </w:r>
      <w:r w:rsidR="00605368" w:rsidRPr="00605368">
        <w:rPr>
          <w:rFonts w:ascii="Georgia" w:eastAsiaTheme="majorEastAsia" w:hAnsi="Georgia"/>
          <w:sz w:val="20"/>
          <w:szCs w:val="20"/>
        </w:rPr>
        <w:t>月</w:t>
      </w:r>
      <w:r w:rsidR="00605368" w:rsidRPr="00605368">
        <w:rPr>
          <w:rFonts w:ascii="Georgia" w:eastAsiaTheme="majorEastAsia" w:hAnsi="Georgia"/>
          <w:sz w:val="20"/>
          <w:szCs w:val="20"/>
        </w:rPr>
        <w:t>6</w:t>
      </w:r>
      <w:r w:rsidR="00605368">
        <w:rPr>
          <w:rFonts w:ascii="Georgia" w:eastAsiaTheme="majorEastAsia" w:hAnsi="Georgia"/>
          <w:sz w:val="20"/>
          <w:szCs w:val="20"/>
        </w:rPr>
        <w:t>日，国务院</w:t>
      </w:r>
      <w:r w:rsidR="00DC15D2">
        <w:rPr>
          <w:rFonts w:ascii="Georgia" w:eastAsiaTheme="majorEastAsia" w:hAnsi="Georgia" w:hint="eastAsia"/>
          <w:sz w:val="20"/>
          <w:szCs w:val="20"/>
        </w:rPr>
        <w:t>办公厅</w:t>
      </w:r>
      <w:r w:rsidR="00605368">
        <w:rPr>
          <w:rFonts w:ascii="Georgia" w:eastAsiaTheme="majorEastAsia" w:hAnsi="Georgia"/>
          <w:sz w:val="20"/>
          <w:szCs w:val="20"/>
        </w:rPr>
        <w:t>印发《</w:t>
      </w:r>
      <w:r w:rsidR="00605368" w:rsidRPr="00605368">
        <w:rPr>
          <w:rFonts w:ascii="Georgia" w:eastAsiaTheme="majorEastAsia" w:hAnsi="Georgia"/>
          <w:sz w:val="20"/>
          <w:szCs w:val="20"/>
        </w:rPr>
        <w:t>关于同意在上海等</w:t>
      </w:r>
      <w:r w:rsidR="00605368" w:rsidRPr="00605368">
        <w:rPr>
          <w:rFonts w:ascii="Georgia" w:eastAsiaTheme="majorEastAsia" w:hAnsi="Georgia"/>
          <w:sz w:val="20"/>
          <w:szCs w:val="20"/>
        </w:rPr>
        <w:t>9</w:t>
      </w:r>
      <w:r w:rsidR="00605368" w:rsidRPr="00605368">
        <w:rPr>
          <w:rFonts w:ascii="Georgia" w:eastAsiaTheme="majorEastAsia" w:hAnsi="Georgia"/>
          <w:sz w:val="20"/>
          <w:szCs w:val="20"/>
        </w:rPr>
        <w:t>个城市开展国内贸易流通体制改革发展综合试点的复函》</w:t>
      </w:r>
      <w:r w:rsidR="00605368" w:rsidRPr="00605368">
        <w:rPr>
          <w:rFonts w:ascii="Georgia" w:eastAsiaTheme="majorEastAsia" w:hAnsi="Georgia" w:hint="eastAsia"/>
          <w:sz w:val="20"/>
          <w:szCs w:val="20"/>
        </w:rPr>
        <w:t>，</w:t>
      </w:r>
      <w:r w:rsidR="00605368" w:rsidRPr="00605368">
        <w:rPr>
          <w:rFonts w:ascii="Georgia" w:eastAsiaTheme="majorEastAsia" w:hAnsi="Georgia"/>
          <w:sz w:val="20"/>
          <w:szCs w:val="20"/>
        </w:rPr>
        <w:t>将成都</w:t>
      </w:r>
      <w:r w:rsidR="00605368">
        <w:rPr>
          <w:rFonts w:ascii="Georgia" w:eastAsiaTheme="majorEastAsia" w:hAnsi="Georgia" w:hint="eastAsia"/>
          <w:sz w:val="20"/>
          <w:szCs w:val="20"/>
        </w:rPr>
        <w:t>市</w:t>
      </w:r>
      <w:r w:rsidR="00605368" w:rsidRPr="00605368">
        <w:rPr>
          <w:rFonts w:ascii="Georgia" w:eastAsiaTheme="majorEastAsia" w:hAnsi="Georgia"/>
          <w:sz w:val="20"/>
          <w:szCs w:val="20"/>
        </w:rPr>
        <w:t>列为国内贸易流通体制改革发展综合试点城市</w:t>
      </w:r>
      <w:r w:rsidR="00605368" w:rsidRPr="00605368">
        <w:rPr>
          <w:rFonts w:ascii="Georgia" w:eastAsiaTheme="majorEastAsia" w:hAnsi="Georgia" w:hint="eastAsia"/>
          <w:sz w:val="20"/>
          <w:szCs w:val="20"/>
        </w:rPr>
        <w:t>。</w:t>
      </w:r>
      <w:r w:rsidR="00605368">
        <w:rPr>
          <w:rFonts w:ascii="Georgia" w:eastAsiaTheme="majorEastAsia" w:hAnsi="Georgia" w:hint="eastAsia"/>
          <w:sz w:val="20"/>
          <w:szCs w:val="20"/>
        </w:rPr>
        <w:t>近一年来，</w:t>
      </w:r>
      <w:r w:rsidR="00605368" w:rsidRPr="00605368">
        <w:rPr>
          <w:rFonts w:ascii="Georgia" w:eastAsiaTheme="majorEastAsia" w:hAnsi="Georgia"/>
          <w:sz w:val="20"/>
          <w:szCs w:val="20"/>
        </w:rPr>
        <w:t>成都市</w:t>
      </w:r>
      <w:r w:rsidR="00605368">
        <w:rPr>
          <w:rFonts w:ascii="Georgia" w:eastAsiaTheme="majorEastAsia" w:hAnsi="Georgia" w:hint="eastAsia"/>
          <w:sz w:val="20"/>
          <w:szCs w:val="20"/>
        </w:rPr>
        <w:t>积极开展体制机制改革创新，研究出台了相关政策措施，并在部分地区开展了试点，各项改革</w:t>
      </w:r>
      <w:r w:rsidR="00605368" w:rsidRPr="00605368">
        <w:rPr>
          <w:rFonts w:ascii="Georgia" w:eastAsiaTheme="majorEastAsia" w:hAnsi="Georgia"/>
          <w:sz w:val="20"/>
          <w:szCs w:val="20"/>
        </w:rPr>
        <w:t>试点工作</w:t>
      </w:r>
      <w:r w:rsidR="00605368">
        <w:rPr>
          <w:rFonts w:ascii="Georgia" w:eastAsiaTheme="majorEastAsia" w:hAnsi="Georgia"/>
          <w:sz w:val="20"/>
          <w:szCs w:val="20"/>
        </w:rPr>
        <w:t>有条不紊</w:t>
      </w:r>
      <w:r w:rsidR="00605368">
        <w:rPr>
          <w:rFonts w:ascii="Georgia" w:eastAsiaTheme="majorEastAsia" w:hAnsi="Georgia" w:hint="eastAsia"/>
          <w:sz w:val="20"/>
          <w:szCs w:val="20"/>
        </w:rPr>
        <w:t>地进行。</w:t>
      </w:r>
      <w:r w:rsidR="00605368" w:rsidRPr="00605368">
        <w:rPr>
          <w:rFonts w:ascii="Georgia" w:eastAsiaTheme="majorEastAsia" w:hAnsi="Georgia"/>
          <w:sz w:val="20"/>
          <w:szCs w:val="20"/>
        </w:rPr>
        <w:t>本问卷</w:t>
      </w:r>
      <w:r w:rsidR="00605368">
        <w:rPr>
          <w:rFonts w:ascii="Georgia" w:eastAsiaTheme="majorEastAsia" w:hAnsi="Georgia" w:hint="eastAsia"/>
          <w:sz w:val="20"/>
          <w:szCs w:val="20"/>
        </w:rPr>
        <w:t>旨在</w:t>
      </w:r>
      <w:r w:rsidR="00605368">
        <w:rPr>
          <w:rFonts w:ascii="Georgia" w:eastAsiaTheme="majorEastAsia" w:hAnsi="Georgia"/>
          <w:sz w:val="20"/>
          <w:szCs w:val="20"/>
        </w:rPr>
        <w:t>更广泛地</w:t>
      </w:r>
      <w:r w:rsidR="00605368">
        <w:rPr>
          <w:rFonts w:ascii="Georgia" w:eastAsiaTheme="majorEastAsia" w:hAnsi="Georgia" w:hint="eastAsia"/>
          <w:sz w:val="20"/>
          <w:szCs w:val="20"/>
        </w:rPr>
        <w:t>了解相关</w:t>
      </w:r>
      <w:r w:rsidR="00605368">
        <w:rPr>
          <w:rFonts w:ascii="Georgia" w:eastAsiaTheme="majorEastAsia" w:hAnsi="Georgia"/>
          <w:sz w:val="20"/>
          <w:szCs w:val="20"/>
        </w:rPr>
        <w:t>企业</w:t>
      </w:r>
      <w:r w:rsidR="00605368">
        <w:rPr>
          <w:rFonts w:ascii="Georgia" w:eastAsiaTheme="majorEastAsia" w:hAnsi="Georgia" w:hint="eastAsia"/>
          <w:sz w:val="20"/>
          <w:szCs w:val="20"/>
        </w:rPr>
        <w:t>对本次体制改革工作</w:t>
      </w:r>
      <w:r w:rsidR="00605368" w:rsidRPr="00605368">
        <w:rPr>
          <w:rFonts w:ascii="Georgia" w:eastAsiaTheme="majorEastAsia" w:hAnsi="Georgia"/>
          <w:sz w:val="20"/>
          <w:szCs w:val="20"/>
        </w:rPr>
        <w:t>的意见，从不同角度反应现状，帮助成都市更好地推动内贸流通体制改革试点工作。</w:t>
      </w:r>
    </w:p>
    <w:p w:rsidR="00C13646" w:rsidRDefault="00C13646" w:rsidP="000D6897">
      <w:pPr>
        <w:rPr>
          <w:rFonts w:ascii="Georgia" w:eastAsiaTheme="majorEastAsia" w:hAnsi="Georgia"/>
          <w:sz w:val="20"/>
          <w:szCs w:val="20"/>
        </w:rPr>
      </w:pPr>
    </w:p>
    <w:p w:rsidR="00D82938" w:rsidRPr="00C13646" w:rsidRDefault="00F5165B" w:rsidP="000D6897">
      <w:pPr>
        <w:rPr>
          <w:rFonts w:ascii="Georgia" w:eastAsiaTheme="majorEastAsia" w:hAnsi="Georgia"/>
          <w:b/>
          <w:sz w:val="20"/>
          <w:szCs w:val="20"/>
        </w:rPr>
      </w:pPr>
      <w:r>
        <w:rPr>
          <w:rFonts w:ascii="Georgia" w:eastAsiaTheme="majorEastAsia" w:hAnsi="Georgia" w:hint="eastAsia"/>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3762375</wp:posOffset>
                </wp:positionH>
                <wp:positionV relativeFrom="paragraph">
                  <wp:posOffset>52070</wp:posOffset>
                </wp:positionV>
                <wp:extent cx="1809750" cy="1676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97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65B" w:rsidRDefault="00F5165B">
                            <w:r>
                              <w:rPr>
                                <w:noProof/>
                              </w:rPr>
                              <w:drawing>
                                <wp:inline distT="0" distB="0" distL="0" distR="0" wp14:anchorId="0D7B95E7" wp14:editId="59326428">
                                  <wp:extent cx="158115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84439" cy="16035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6.25pt;margin-top:4.1pt;width:142.5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" fillcolor="white [3201]" stroked="f" strokeweight=".5pt">
                <v:textbox>
                  <w:txbxContent>
                    <w:p w:rsidR="00F5165B" w:rsidRDefault="00F5165B">
                      <w:r>
                        <w:rPr>
                          <w:noProof/>
                        </w:rPr>
                        <w:drawing>
                          <wp:inline distT="0" distB="0" distL="0" distR="0" wp14:anchorId="0D7B95E7" wp14:editId="59326428">
                            <wp:extent cx="158115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84439" cy="1603529"/>
                                    </a:xfrm>
                                    <a:prstGeom prst="rect">
                                      <a:avLst/>
                                    </a:prstGeom>
                                  </pic:spPr>
                                </pic:pic>
                              </a:graphicData>
                            </a:graphic>
                          </wp:inline>
                        </w:drawing>
                      </w:r>
                    </w:p>
                  </w:txbxContent>
                </v:textbox>
              </v:shape>
            </w:pict>
          </mc:Fallback>
        </mc:AlternateContent>
      </w:r>
      <w:r w:rsidR="00D82938" w:rsidRPr="00C13646">
        <w:rPr>
          <w:rFonts w:ascii="Georgia" w:eastAsiaTheme="majorEastAsia" w:hAnsi="Georgia" w:hint="eastAsia"/>
          <w:b/>
          <w:sz w:val="20"/>
          <w:szCs w:val="20"/>
        </w:rPr>
        <w:t>本次问卷也</w:t>
      </w:r>
      <w:r w:rsidR="000E22ED" w:rsidRPr="00C13646">
        <w:rPr>
          <w:rFonts w:ascii="Georgia" w:eastAsiaTheme="majorEastAsia" w:hAnsi="Georgia" w:hint="eastAsia"/>
          <w:b/>
          <w:sz w:val="20"/>
          <w:szCs w:val="20"/>
        </w:rPr>
        <w:t>可以</w:t>
      </w:r>
      <w:r w:rsidR="00D82938" w:rsidRPr="00C13646">
        <w:rPr>
          <w:rFonts w:ascii="Georgia" w:eastAsiaTheme="majorEastAsia" w:hAnsi="Georgia" w:hint="eastAsia"/>
          <w:b/>
          <w:sz w:val="20"/>
          <w:szCs w:val="20"/>
        </w:rPr>
        <w:t>通过问卷星进行</w:t>
      </w:r>
      <w:r w:rsidR="000E22ED" w:rsidRPr="00C13646">
        <w:rPr>
          <w:rFonts w:ascii="Georgia" w:eastAsiaTheme="majorEastAsia" w:hAnsi="Georgia" w:hint="eastAsia"/>
          <w:b/>
          <w:sz w:val="20"/>
          <w:szCs w:val="20"/>
        </w:rPr>
        <w:t>在线</w:t>
      </w:r>
      <w:r w:rsidR="00D82938" w:rsidRPr="00C13646">
        <w:rPr>
          <w:rFonts w:ascii="Georgia" w:eastAsiaTheme="majorEastAsia" w:hAnsi="Georgia" w:hint="eastAsia"/>
          <w:b/>
          <w:sz w:val="20"/>
          <w:szCs w:val="20"/>
        </w:rPr>
        <w:t>填写提交，登录方法如下：</w:t>
      </w:r>
    </w:p>
    <w:p w:rsidR="00D82938" w:rsidRPr="00D82938" w:rsidRDefault="00D82938" w:rsidP="00D82938">
      <w:pPr>
        <w:autoSpaceDE w:val="0"/>
        <w:autoSpaceDN w:val="0"/>
        <w:adjustRightInd w:val="0"/>
        <w:spacing w:after="0" w:line="240" w:lineRule="auto"/>
        <w:rPr>
          <w:rFonts w:ascii="Tms Rmn" w:hAnsi="Tms Rmn"/>
          <w:sz w:val="24"/>
          <w:szCs w:val="24"/>
        </w:rPr>
      </w:pPr>
      <w:r>
        <w:rPr>
          <w:rFonts w:ascii="宋体" w:eastAsia="宋体" w:hAnsi="宋体" w:hint="eastAsia"/>
          <w:sz w:val="20"/>
          <w:szCs w:val="20"/>
        </w:rPr>
        <w:t xml:space="preserve">ⅰ </w:t>
      </w:r>
      <w:proofErr w:type="gramStart"/>
      <w:r>
        <w:rPr>
          <w:rFonts w:ascii="宋体" w:eastAsia="宋体" w:hAnsi="宋体" w:hint="eastAsia"/>
          <w:sz w:val="20"/>
          <w:szCs w:val="20"/>
        </w:rPr>
        <w:t>使用微信扫描</w:t>
      </w:r>
      <w:proofErr w:type="gramEnd"/>
      <w:r>
        <w:rPr>
          <w:rFonts w:ascii="宋体" w:eastAsia="宋体" w:hAnsi="宋体" w:hint="eastAsia"/>
          <w:sz w:val="20"/>
          <w:szCs w:val="20"/>
        </w:rPr>
        <w:t>右图二维码；</w:t>
      </w:r>
    </w:p>
    <w:p w:rsidR="00670892" w:rsidRDefault="00D82938" w:rsidP="000D6897">
      <w:pPr>
        <w:rPr>
          <w:rFonts w:ascii="Georgia" w:eastAsiaTheme="majorEastAsia" w:hAnsi="Georgia"/>
          <w:sz w:val="20"/>
          <w:szCs w:val="20"/>
        </w:rPr>
      </w:pPr>
      <w:r>
        <w:rPr>
          <w:rFonts w:ascii="宋体" w:eastAsia="宋体" w:hAnsi="宋体" w:hint="eastAsia"/>
          <w:sz w:val="20"/>
          <w:szCs w:val="20"/>
        </w:rPr>
        <w:t xml:space="preserve">ⅱ </w:t>
      </w:r>
      <w:r>
        <w:rPr>
          <w:rFonts w:ascii="Georgia" w:eastAsiaTheme="majorEastAsia" w:hAnsi="Georgia" w:hint="eastAsia"/>
          <w:sz w:val="20"/>
          <w:szCs w:val="20"/>
        </w:rPr>
        <w:t>点击网址</w:t>
      </w:r>
      <w:bookmarkEnd w:id="2"/>
      <w:r w:rsidR="00545C0E">
        <w:rPr>
          <w:rFonts w:ascii="Georgia" w:eastAsiaTheme="majorEastAsia" w:hAnsi="Georgia" w:hint="eastAsia"/>
          <w:sz w:val="20"/>
          <w:szCs w:val="20"/>
        </w:rPr>
        <w:t xml:space="preserve">: </w:t>
      </w:r>
      <w:hyperlink r:id="rId11" w:history="1">
        <w:r w:rsidR="00545C0E" w:rsidRPr="00FD4C28">
          <w:rPr>
            <w:rStyle w:val="Hyperlink"/>
            <w:rFonts w:ascii="Georgia" w:eastAsiaTheme="majorEastAsia" w:hAnsi="Georgia"/>
            <w:sz w:val="20"/>
            <w:szCs w:val="20"/>
          </w:rPr>
          <w:t>https://sojump.com/jq/9391742.aspx</w:t>
        </w:r>
      </w:hyperlink>
    </w:p>
    <w:p w:rsidR="00545C0E" w:rsidRDefault="00545C0E" w:rsidP="000D6897">
      <w:pPr>
        <w:rPr>
          <w:rFonts w:ascii="Helv" w:hAnsi="Helv" w:cs="Helv"/>
          <w:color w:val="000000"/>
          <w:sz w:val="20"/>
          <w:szCs w:val="20"/>
        </w:rPr>
      </w:pPr>
    </w:p>
    <w:p w:rsidR="00CE3DD7" w:rsidRDefault="00CE3DD7" w:rsidP="000E22ED">
      <w:pPr>
        <w:rPr>
          <w:rFonts w:ascii="Helv" w:hAnsi="Helv" w:cs="Helv"/>
          <w:color w:val="000000"/>
          <w:sz w:val="20"/>
          <w:szCs w:val="20"/>
        </w:rPr>
      </w:pPr>
    </w:p>
    <w:p w:rsidR="00C13646" w:rsidRPr="00C13646" w:rsidRDefault="00C13646" w:rsidP="00C13646">
      <w:pPr>
        <w:autoSpaceDE w:val="0"/>
        <w:autoSpaceDN w:val="0"/>
        <w:adjustRightInd w:val="0"/>
        <w:spacing w:after="0" w:line="240" w:lineRule="auto"/>
        <w:rPr>
          <w:rFonts w:ascii="宋体" w:eastAsia="宋体" w:cs="宋体"/>
          <w:color w:val="000000"/>
          <w:sz w:val="24"/>
          <w:szCs w:val="24"/>
        </w:rPr>
      </w:pPr>
    </w:p>
    <w:p w:rsidR="00670892" w:rsidRPr="00C13646" w:rsidRDefault="00C13646" w:rsidP="00C13646">
      <w:pPr>
        <w:rPr>
          <w:rFonts w:ascii="Helv" w:hAnsi="Helv" w:cs="Helv"/>
          <w:b/>
          <w:color w:val="000000"/>
          <w:sz w:val="20"/>
          <w:szCs w:val="20"/>
        </w:rPr>
      </w:pPr>
      <w:r w:rsidRPr="00C13646">
        <w:rPr>
          <w:rFonts w:ascii="宋体" w:eastAsia="宋体" w:cs="宋体"/>
          <w:b/>
          <w:color w:val="000000"/>
          <w:sz w:val="24"/>
          <w:szCs w:val="24"/>
        </w:rPr>
        <w:t xml:space="preserve"> </w:t>
      </w:r>
      <w:r w:rsidRPr="00C13646">
        <w:rPr>
          <w:rFonts w:ascii="宋体" w:eastAsia="宋体" w:cs="宋体" w:hint="eastAsia"/>
          <w:b/>
          <w:color w:val="000000"/>
          <w:sz w:val="20"/>
          <w:szCs w:val="20"/>
        </w:rPr>
        <w:t>若</w:t>
      </w:r>
      <w:proofErr w:type="gramStart"/>
      <w:r w:rsidRPr="00C13646">
        <w:rPr>
          <w:rFonts w:ascii="宋体" w:eastAsia="宋体" w:cs="宋体" w:hint="eastAsia"/>
          <w:b/>
          <w:color w:val="000000"/>
          <w:sz w:val="20"/>
          <w:szCs w:val="20"/>
        </w:rPr>
        <w:t>您采用</w:t>
      </w:r>
      <w:proofErr w:type="gramEnd"/>
      <w:r w:rsidRPr="00C13646">
        <w:rPr>
          <w:rFonts w:ascii="宋体" w:eastAsia="宋体" w:cs="宋体" w:hint="eastAsia"/>
          <w:b/>
          <w:color w:val="000000"/>
          <w:sz w:val="20"/>
          <w:szCs w:val="20"/>
        </w:rPr>
        <w:t>纸质填写方式，请将填写完毕的问卷寄回</w:t>
      </w:r>
      <w:r w:rsidRPr="00C13646">
        <w:rPr>
          <w:rFonts w:ascii="Helv" w:hAnsi="Helv" w:cs="Helv" w:hint="eastAsia"/>
          <w:b/>
          <w:color w:val="000000"/>
          <w:sz w:val="20"/>
          <w:szCs w:val="20"/>
        </w:rPr>
        <w:t>。</w:t>
      </w:r>
    </w:p>
    <w:p w:rsidR="00D82938" w:rsidRDefault="00D82938" w:rsidP="000D6897">
      <w:pPr>
        <w:rPr>
          <w:rFonts w:ascii="Helv" w:hAnsi="Helv" w:cs="Helv"/>
          <w:color w:val="000000"/>
          <w:sz w:val="20"/>
          <w:szCs w:val="20"/>
        </w:rPr>
      </w:pPr>
    </w:p>
    <w:p w:rsidR="00F9727B" w:rsidRPr="00970391" w:rsidRDefault="008559FE" w:rsidP="000D6897">
      <w:pPr>
        <w:rPr>
          <w:rFonts w:ascii="Georgia" w:eastAsiaTheme="majorEastAsia" w:hAnsi="Georgia"/>
          <w:sz w:val="20"/>
          <w:szCs w:val="20"/>
        </w:rPr>
      </w:pPr>
      <w:r>
        <w:rPr>
          <w:rFonts w:ascii="Georgia" w:eastAsiaTheme="majorEastAsia" w:hAnsi="Georgia" w:hint="eastAsia"/>
          <w:sz w:val="20"/>
          <w:szCs w:val="20"/>
        </w:rPr>
        <w:t>本问卷分为六个</w:t>
      </w:r>
      <w:r w:rsidR="00F9727B" w:rsidRPr="00970391">
        <w:rPr>
          <w:rFonts w:ascii="Georgia" w:eastAsiaTheme="majorEastAsia" w:hAnsi="Georgia" w:hint="eastAsia"/>
          <w:sz w:val="20"/>
          <w:szCs w:val="20"/>
        </w:rPr>
        <w:t>部分，由</w:t>
      </w:r>
      <w:r>
        <w:rPr>
          <w:rFonts w:ascii="Georgia" w:eastAsiaTheme="majorEastAsia" w:hAnsi="Georgia" w:hint="eastAsia"/>
          <w:sz w:val="20"/>
          <w:szCs w:val="20"/>
        </w:rPr>
        <w:t>3</w:t>
      </w:r>
      <w:r w:rsidR="00501132">
        <w:rPr>
          <w:rFonts w:ascii="Georgia" w:eastAsiaTheme="majorEastAsia" w:hAnsi="Georgia" w:hint="eastAsia"/>
          <w:sz w:val="20"/>
          <w:szCs w:val="20"/>
        </w:rPr>
        <w:t>7</w:t>
      </w:r>
      <w:r w:rsidR="00F9727B" w:rsidRPr="00970391">
        <w:rPr>
          <w:rFonts w:ascii="Georgia" w:eastAsiaTheme="majorEastAsia" w:hAnsi="Georgia" w:hint="eastAsia"/>
          <w:sz w:val="20"/>
          <w:szCs w:val="20"/>
        </w:rPr>
        <w:t>个单选或多选题及</w:t>
      </w:r>
      <w:r w:rsidR="00F9727B" w:rsidRPr="00970391">
        <w:rPr>
          <w:rFonts w:ascii="Georgia" w:eastAsiaTheme="majorEastAsia" w:hAnsi="Georgia" w:hint="eastAsia"/>
          <w:sz w:val="20"/>
          <w:szCs w:val="20"/>
        </w:rPr>
        <w:t>1</w:t>
      </w:r>
      <w:r w:rsidR="00F9727B" w:rsidRPr="00970391">
        <w:rPr>
          <w:rFonts w:ascii="Georgia" w:eastAsiaTheme="majorEastAsia" w:hAnsi="Georgia" w:hint="eastAsia"/>
          <w:sz w:val="20"/>
          <w:szCs w:val="20"/>
        </w:rPr>
        <w:t>个问答题组成。</w:t>
      </w:r>
    </w:p>
    <w:p w:rsidR="000D6897" w:rsidRPr="00970391" w:rsidRDefault="00BC1142" w:rsidP="000D6897">
      <w:pPr>
        <w:rPr>
          <w:rFonts w:ascii="Georgia" w:eastAsiaTheme="majorEastAsia" w:hAnsi="Georgia"/>
          <w:b/>
        </w:rPr>
      </w:pPr>
      <w:r w:rsidRPr="00970391">
        <w:rPr>
          <w:rFonts w:ascii="Georgia" w:eastAsiaTheme="majorEastAsia" w:hAnsi="Georgia"/>
          <w:b/>
          <w:noProof/>
        </w:rPr>
        <mc:AlternateContent>
          <mc:Choice Requires="wps">
            <w:drawing>
              <wp:anchor distT="0" distB="0" distL="114300" distR="114300" simplePos="0" relativeHeight="251659264" behindDoc="0" locked="0" layoutInCell="1" allowOverlap="1" wp14:anchorId="02FBFE35" wp14:editId="1853E796">
                <wp:simplePos x="0" y="0"/>
                <wp:positionH relativeFrom="column">
                  <wp:align>center</wp:align>
                </wp:positionH>
                <wp:positionV relativeFrom="paragraph">
                  <wp:posOffset>0</wp:posOffset>
                </wp:positionV>
                <wp:extent cx="5000625" cy="1352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352550"/>
                        </a:xfrm>
                        <a:prstGeom prst="rect">
                          <a:avLst/>
                        </a:prstGeom>
                        <a:solidFill>
                          <a:srgbClr val="FFFFFF"/>
                        </a:solidFill>
                        <a:ln w="9525">
                          <a:solidFill>
                            <a:srgbClr val="000000"/>
                          </a:solidFill>
                          <a:miter lim="800000"/>
                          <a:headEnd/>
                          <a:tailEnd/>
                        </a:ln>
                      </wps:spPr>
                      <wps:txbx>
                        <w:txbxContent>
                          <w:p w:rsidR="00BC1142" w:rsidRDefault="00BC1142" w:rsidP="00BC1142">
                            <w:pPr>
                              <w:rPr>
                                <w:rFonts w:ascii="Georgia" w:eastAsiaTheme="majorEastAsia" w:hAnsi="Georgia"/>
                              </w:rPr>
                            </w:pPr>
                            <w:r w:rsidRPr="00AD3C8C">
                              <w:rPr>
                                <w:rFonts w:ascii="Georgia" w:eastAsiaTheme="majorEastAsia" w:hAnsi="Georgia"/>
                                <w:b/>
                              </w:rPr>
                              <w:t>请您填写以下信息以便于我们记录</w:t>
                            </w:r>
                          </w:p>
                          <w:p w:rsidR="00BC1142" w:rsidRPr="00B47DFE" w:rsidRDefault="00BC1142" w:rsidP="00BC1142">
                            <w:pPr>
                              <w:rPr>
                                <w:rFonts w:ascii="Georgia" w:eastAsiaTheme="majorEastAsia" w:hAnsi="Georgia"/>
                              </w:rPr>
                            </w:pPr>
                            <w:r w:rsidRPr="00B47DFE">
                              <w:rPr>
                                <w:rFonts w:ascii="Georgia" w:eastAsiaTheme="majorEastAsia" w:hAnsi="Georgia"/>
                              </w:rPr>
                              <w:t>姓名</w:t>
                            </w:r>
                            <w:r w:rsidRPr="00B47DFE">
                              <w:rPr>
                                <w:rFonts w:ascii="Georgia" w:eastAsiaTheme="majorEastAsia" w:hAnsi="Georgia"/>
                              </w:rPr>
                              <w:t>:</w:t>
                            </w:r>
                          </w:p>
                          <w:p w:rsidR="00BC1142" w:rsidRPr="00B47DFE" w:rsidRDefault="00BC1142" w:rsidP="00BC1142">
                            <w:pPr>
                              <w:rPr>
                                <w:rFonts w:ascii="Georgia" w:eastAsiaTheme="majorEastAsia" w:hAnsi="Georgia"/>
                              </w:rPr>
                            </w:pPr>
                            <w:r w:rsidRPr="00B47DFE">
                              <w:rPr>
                                <w:rFonts w:ascii="Georgia" w:eastAsiaTheme="majorEastAsia" w:hAnsi="Georgia"/>
                              </w:rPr>
                              <w:t>公司</w:t>
                            </w:r>
                            <w:r w:rsidRPr="00B47DFE">
                              <w:rPr>
                                <w:rFonts w:ascii="Georgia" w:eastAsiaTheme="majorEastAsia" w:hAnsi="Georgia"/>
                              </w:rPr>
                              <w:t>:</w:t>
                            </w:r>
                          </w:p>
                          <w:p w:rsidR="00BC1142" w:rsidRPr="00B47DFE" w:rsidRDefault="00BC1142" w:rsidP="00BC1142">
                            <w:pPr>
                              <w:rPr>
                                <w:rFonts w:ascii="Georgia" w:eastAsiaTheme="majorEastAsia" w:hAnsi="Georgia"/>
                              </w:rPr>
                            </w:pPr>
                            <w:r w:rsidRPr="00B47DFE">
                              <w:rPr>
                                <w:rFonts w:ascii="Georgia" w:eastAsiaTheme="majorEastAsia" w:hAnsi="Georgia"/>
                              </w:rPr>
                              <w:t>职位</w:t>
                            </w:r>
                            <w:r w:rsidRPr="00B47DFE">
                              <w:rPr>
                                <w:rFonts w:ascii="Georgia" w:eastAsiaTheme="majorEastAsia" w:hAnsi="Georgia"/>
                              </w:rPr>
                              <w:t>:</w:t>
                            </w:r>
                          </w:p>
                          <w:p w:rsidR="00BC1142" w:rsidRDefault="00BC1142" w:rsidP="00BC1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393.75pt;height:10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">
                <v:textbox>
                  <w:txbxContent>
                    <w:p w:rsidR="00BC1142" w:rsidRDefault="00BC1142" w:rsidP="00BC1142">
                      <w:pPr>
                        <w:rPr>
                          <w:rFonts w:ascii="Georgia" w:eastAsiaTheme="majorEastAsia" w:hAnsi="Georgia"/>
                        </w:rPr>
                      </w:pPr>
                      <w:r w:rsidRPr="00AD3C8C">
                        <w:rPr>
                          <w:rFonts w:ascii="Georgia" w:eastAsiaTheme="majorEastAsia" w:hAnsi="Georgia"/>
                          <w:b/>
                        </w:rPr>
                        <w:t>请您填写以下信息以便于我们记录</w:t>
                      </w:r>
                    </w:p>
                    <w:p w:rsidR="00BC1142" w:rsidRPr="00B47DFE" w:rsidRDefault="00BC1142" w:rsidP="00BC1142">
                      <w:pPr>
                        <w:rPr>
                          <w:rFonts w:ascii="Georgia" w:eastAsiaTheme="majorEastAsia" w:hAnsi="Georgia"/>
                        </w:rPr>
                      </w:pPr>
                      <w:r w:rsidRPr="00B47DFE">
                        <w:rPr>
                          <w:rFonts w:ascii="Georgia" w:eastAsiaTheme="majorEastAsia" w:hAnsi="Georgia"/>
                        </w:rPr>
                        <w:t>姓名</w:t>
                      </w:r>
                      <w:r w:rsidRPr="00B47DFE">
                        <w:rPr>
                          <w:rFonts w:ascii="Georgia" w:eastAsiaTheme="majorEastAsia" w:hAnsi="Georgia"/>
                        </w:rPr>
                        <w:t>:</w:t>
                      </w:r>
                    </w:p>
                    <w:p w:rsidR="00BC1142" w:rsidRPr="00B47DFE" w:rsidRDefault="00BC1142" w:rsidP="00BC1142">
                      <w:pPr>
                        <w:rPr>
                          <w:rFonts w:ascii="Georgia" w:eastAsiaTheme="majorEastAsia" w:hAnsi="Georgia"/>
                        </w:rPr>
                      </w:pPr>
                      <w:r w:rsidRPr="00B47DFE">
                        <w:rPr>
                          <w:rFonts w:ascii="Georgia" w:eastAsiaTheme="majorEastAsia" w:hAnsi="Georgia"/>
                        </w:rPr>
                        <w:t>公司</w:t>
                      </w:r>
                      <w:r w:rsidRPr="00B47DFE">
                        <w:rPr>
                          <w:rFonts w:ascii="Georgia" w:eastAsiaTheme="majorEastAsia" w:hAnsi="Georgia"/>
                        </w:rPr>
                        <w:t>:</w:t>
                      </w:r>
                    </w:p>
                    <w:p w:rsidR="00BC1142" w:rsidRPr="00B47DFE" w:rsidRDefault="00BC1142" w:rsidP="00BC1142">
                      <w:pPr>
                        <w:rPr>
                          <w:rFonts w:ascii="Georgia" w:eastAsiaTheme="majorEastAsia" w:hAnsi="Georgia"/>
                        </w:rPr>
                      </w:pPr>
                      <w:r w:rsidRPr="00B47DFE">
                        <w:rPr>
                          <w:rFonts w:ascii="Georgia" w:eastAsiaTheme="majorEastAsia" w:hAnsi="Georgia"/>
                        </w:rPr>
                        <w:t>职位</w:t>
                      </w:r>
                      <w:r w:rsidRPr="00B47DFE">
                        <w:rPr>
                          <w:rFonts w:ascii="Georgia" w:eastAsiaTheme="majorEastAsia" w:hAnsi="Georgia"/>
                        </w:rPr>
                        <w:t>:</w:t>
                      </w:r>
                    </w:p>
                    <w:p w:rsidR="00BC1142" w:rsidRDefault="00BC1142" w:rsidP="00BC1142"/>
                  </w:txbxContent>
                </v:textbox>
              </v:shape>
            </w:pict>
          </mc:Fallback>
        </mc:AlternateContent>
      </w:r>
    </w:p>
    <w:p w:rsidR="000D6897" w:rsidRPr="00970391" w:rsidRDefault="000D6897" w:rsidP="000D6897">
      <w:pPr>
        <w:rPr>
          <w:rFonts w:ascii="Georgia" w:eastAsiaTheme="majorEastAsia" w:hAnsi="Georgia"/>
        </w:rPr>
      </w:pPr>
    </w:p>
    <w:p w:rsidR="002D2C25" w:rsidRPr="00970391" w:rsidRDefault="002D2C25" w:rsidP="000D6897">
      <w:pPr>
        <w:rPr>
          <w:rFonts w:ascii="Georgia" w:eastAsiaTheme="majorEastAsia" w:hAnsi="Georgia"/>
        </w:rPr>
      </w:pPr>
    </w:p>
    <w:p w:rsidR="00BC1142" w:rsidRPr="00970391" w:rsidRDefault="00BC1142" w:rsidP="000D6897">
      <w:pPr>
        <w:rPr>
          <w:rFonts w:ascii="Georgia" w:eastAsiaTheme="majorEastAsia" w:hAnsi="Georgia"/>
        </w:rPr>
      </w:pPr>
    </w:p>
    <w:p w:rsidR="00BC1142" w:rsidRPr="00970391" w:rsidRDefault="00BC1142" w:rsidP="000D6897">
      <w:pPr>
        <w:rPr>
          <w:rFonts w:ascii="Georgia" w:eastAsiaTheme="majorEastAsia" w:hAnsi="Georgia"/>
        </w:rPr>
      </w:pPr>
    </w:p>
    <w:p w:rsidR="000D6897" w:rsidRPr="00970391" w:rsidRDefault="000D6897" w:rsidP="008559FE">
      <w:pPr>
        <w:pStyle w:val="ListParagraph"/>
        <w:ind w:left="360" w:firstLineChars="0" w:firstLine="0"/>
        <w:rPr>
          <w:rFonts w:ascii="Georgia" w:eastAsiaTheme="majorEastAsia" w:hAnsi="Georgia" w:cs="Arial"/>
          <w:b/>
        </w:rPr>
      </w:pPr>
      <w:r w:rsidRPr="00970391">
        <w:rPr>
          <w:rFonts w:ascii="Georgia" w:eastAsiaTheme="majorEastAsia" w:hAnsi="Georgia" w:cs="Arial"/>
          <w:b/>
        </w:rPr>
        <w:t>请问贵公司</w:t>
      </w:r>
      <w:r w:rsidR="00CE3DD7">
        <w:rPr>
          <w:rFonts w:ascii="Georgia" w:eastAsiaTheme="majorEastAsia" w:hAnsi="Georgia" w:cs="Arial" w:hint="eastAsia"/>
          <w:b/>
        </w:rPr>
        <w:t>所属的</w:t>
      </w:r>
      <w:r w:rsidRPr="00970391">
        <w:rPr>
          <w:rFonts w:ascii="Georgia" w:eastAsiaTheme="majorEastAsia" w:hAnsi="Georgia" w:cs="Arial"/>
          <w:b/>
        </w:rPr>
        <w:t>行业？</w:t>
      </w:r>
      <w:r w:rsidRPr="00970391">
        <w:rPr>
          <w:rFonts w:ascii="Georgia" w:eastAsiaTheme="majorEastAsia" w:hAnsi="Georgia" w:cs="Arial"/>
          <w:i/>
        </w:rPr>
        <w:t>(</w:t>
      </w:r>
      <w:r w:rsidRPr="00970391">
        <w:rPr>
          <w:rFonts w:ascii="Georgia" w:eastAsiaTheme="majorEastAsia" w:hAnsi="Georgia" w:cs="Arial"/>
          <w:i/>
        </w:rPr>
        <w:t>请选择一个答案</w:t>
      </w:r>
      <w:r w:rsidRPr="00970391">
        <w:rPr>
          <w:rFonts w:ascii="Georgia" w:eastAsiaTheme="majorEastAsia" w:hAnsi="Georgia" w:cs="Arial"/>
          <w:i/>
        </w:rPr>
        <w:t>)</w:t>
      </w:r>
    </w:p>
    <w:p w:rsidR="008E719C" w:rsidRPr="00970391" w:rsidRDefault="008E719C"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农贸</w:t>
      </w:r>
    </w:p>
    <w:p w:rsidR="000D6897" w:rsidRPr="00970391" w:rsidRDefault="008E719C"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物流运输</w:t>
      </w:r>
    </w:p>
    <w:p w:rsidR="000D6897" w:rsidRPr="00970391" w:rsidRDefault="008E719C"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货物仓储</w:t>
      </w:r>
    </w:p>
    <w:p w:rsidR="000D6897" w:rsidRPr="00970391" w:rsidRDefault="008E719C"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电子商务</w:t>
      </w:r>
    </w:p>
    <w:p w:rsidR="000D6897" w:rsidRPr="00970391" w:rsidRDefault="008E719C"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大型零售</w:t>
      </w:r>
    </w:p>
    <w:p w:rsidR="002F1378" w:rsidRPr="00970391" w:rsidRDefault="002F1378"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大中型连锁</w:t>
      </w:r>
    </w:p>
    <w:p w:rsidR="000D6897" w:rsidRPr="00970391" w:rsidRDefault="000D6897"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医疗保健</w:t>
      </w:r>
    </w:p>
    <w:p w:rsidR="00CC52BE" w:rsidRPr="00970391" w:rsidRDefault="00CC52BE"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医药销售</w:t>
      </w:r>
    </w:p>
    <w:p w:rsidR="000D6897" w:rsidRPr="00970391" w:rsidRDefault="002F1378"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制造企业</w:t>
      </w:r>
    </w:p>
    <w:p w:rsidR="000D6897" w:rsidRPr="00970391" w:rsidRDefault="000D6897" w:rsidP="00CC52BE">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专业服务</w:t>
      </w:r>
    </w:p>
    <w:p w:rsidR="000D6897" w:rsidRPr="00970391" w:rsidRDefault="00CC52BE"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社区服务机构</w:t>
      </w:r>
    </w:p>
    <w:p w:rsidR="000D6897" w:rsidRPr="00970391" w:rsidRDefault="00CC52BE"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非盈利组织</w:t>
      </w:r>
    </w:p>
    <w:p w:rsidR="002F1378" w:rsidRPr="00970391" w:rsidRDefault="000D6897" w:rsidP="002F1378">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科技</w:t>
      </w:r>
    </w:p>
    <w:p w:rsidR="000D6897" w:rsidRPr="00970391" w:rsidRDefault="000D6897" w:rsidP="000D6897">
      <w:pPr>
        <w:pStyle w:val="ListParagraph"/>
        <w:numPr>
          <w:ilvl w:val="0"/>
          <w:numId w:val="2"/>
        </w:numPr>
        <w:ind w:firstLineChars="0"/>
        <w:rPr>
          <w:rFonts w:ascii="Georgia" w:eastAsiaTheme="majorEastAsia" w:hAnsi="Georgia" w:cs="Arial"/>
        </w:rPr>
      </w:pPr>
      <w:r w:rsidRPr="00970391">
        <w:rPr>
          <w:rFonts w:ascii="Georgia" w:eastAsiaTheme="majorEastAsia" w:hAnsi="Georgia" w:cs="Arial"/>
        </w:rPr>
        <w:t>其他，请注明</w:t>
      </w:r>
      <w:r w:rsidR="003433F8">
        <w:rPr>
          <w:rFonts w:ascii="Georgia" w:eastAsiaTheme="majorEastAsia" w:hAnsi="Georgia" w:cs="Arial"/>
        </w:rPr>
        <w:t>_________</w:t>
      </w:r>
      <w:r w:rsidR="003E3321">
        <w:rPr>
          <w:rFonts w:ascii="Georgia" w:eastAsiaTheme="majorEastAsia" w:hAnsi="Georgia" w:cs="Arial" w:hint="eastAsia"/>
        </w:rPr>
        <w:t>；</w:t>
      </w:r>
    </w:p>
    <w:p w:rsidR="000D6897" w:rsidRPr="00970391" w:rsidRDefault="000D6897" w:rsidP="000D6897">
      <w:pPr>
        <w:rPr>
          <w:rFonts w:ascii="Georgia" w:eastAsiaTheme="majorEastAsia" w:hAnsi="Georgia"/>
        </w:rPr>
      </w:pPr>
    </w:p>
    <w:p w:rsidR="000D6897" w:rsidRPr="00970391" w:rsidRDefault="000D6897" w:rsidP="008559FE">
      <w:pPr>
        <w:pStyle w:val="ListParagraph"/>
        <w:ind w:left="360" w:firstLineChars="0" w:firstLine="0"/>
        <w:rPr>
          <w:rFonts w:ascii="Georgia" w:eastAsiaTheme="majorEastAsia" w:hAnsi="Georgia" w:cs="Arial"/>
          <w:b/>
        </w:rPr>
      </w:pPr>
      <w:r w:rsidRPr="00970391">
        <w:rPr>
          <w:rFonts w:ascii="Georgia" w:eastAsiaTheme="majorEastAsia" w:hAnsi="Georgia" w:cs="Arial"/>
          <w:b/>
        </w:rPr>
        <w:t>您如何获取</w:t>
      </w:r>
      <w:r w:rsidR="00CE3DD7">
        <w:rPr>
          <w:rFonts w:ascii="Georgia" w:eastAsiaTheme="majorEastAsia" w:hAnsi="Georgia" w:cs="Arial" w:hint="eastAsia"/>
          <w:b/>
        </w:rPr>
        <w:t>和了解</w:t>
      </w:r>
      <w:r w:rsidR="006963C5">
        <w:rPr>
          <w:rFonts w:ascii="Georgia" w:eastAsiaTheme="majorEastAsia" w:hAnsi="Georgia" w:cs="Arial" w:hint="eastAsia"/>
          <w:b/>
        </w:rPr>
        <w:t>有关</w:t>
      </w:r>
      <w:r w:rsidRPr="00970391">
        <w:rPr>
          <w:rFonts w:ascii="Georgia" w:eastAsiaTheme="majorEastAsia" w:hAnsi="Georgia"/>
          <w:b/>
          <w:sz w:val="24"/>
          <w:szCs w:val="24"/>
        </w:rPr>
        <w:t>成都市内贸流通体制改革</w:t>
      </w:r>
      <w:r w:rsidR="00CE3DD7">
        <w:rPr>
          <w:rFonts w:ascii="Georgia" w:eastAsiaTheme="majorEastAsia" w:hAnsi="Georgia" w:hint="eastAsia"/>
          <w:b/>
          <w:sz w:val="24"/>
          <w:szCs w:val="24"/>
        </w:rPr>
        <w:t>工作</w:t>
      </w:r>
      <w:r w:rsidRPr="00970391">
        <w:rPr>
          <w:rFonts w:ascii="Georgia" w:eastAsiaTheme="majorEastAsia" w:hAnsi="Georgia"/>
          <w:b/>
          <w:sz w:val="24"/>
          <w:szCs w:val="24"/>
        </w:rPr>
        <w:t>的</w:t>
      </w:r>
      <w:r w:rsidRPr="005777B2">
        <w:rPr>
          <w:rFonts w:ascii="Georgia" w:eastAsiaTheme="majorEastAsia" w:hAnsi="Georgia" w:cs="Arial" w:hint="eastAsia"/>
          <w:b/>
          <w:sz w:val="24"/>
          <w:szCs w:val="24"/>
        </w:rPr>
        <w:t>信息</w:t>
      </w:r>
      <w:r w:rsidRPr="00970391">
        <w:rPr>
          <w:rFonts w:ascii="Georgia" w:eastAsiaTheme="majorEastAsia" w:hAnsi="Georgia" w:cs="Arial"/>
          <w:b/>
        </w:rPr>
        <w:t>？</w:t>
      </w:r>
      <w:r w:rsidRPr="00970391">
        <w:rPr>
          <w:rFonts w:ascii="Georgia" w:eastAsiaTheme="majorEastAsia" w:hAnsi="Georgia"/>
          <w:i/>
        </w:rPr>
        <w:t>(</w:t>
      </w:r>
      <w:r w:rsidRPr="00970391">
        <w:rPr>
          <w:rFonts w:ascii="Georgia" w:eastAsiaTheme="majorEastAsia" w:hAnsi="Georgia"/>
          <w:i/>
        </w:rPr>
        <w:t>可多选</w:t>
      </w:r>
      <w:r w:rsidRPr="00970391">
        <w:rPr>
          <w:rFonts w:ascii="Georgia" w:eastAsiaTheme="majorEastAsia" w:hAnsi="Georgia"/>
          <w:i/>
        </w:rPr>
        <w:t>)</w:t>
      </w:r>
    </w:p>
    <w:p w:rsidR="000D6897" w:rsidRPr="00970391" w:rsidRDefault="000D6897" w:rsidP="000D6897">
      <w:pPr>
        <w:pStyle w:val="ListParagraph"/>
        <w:numPr>
          <w:ilvl w:val="0"/>
          <w:numId w:val="3"/>
        </w:numPr>
        <w:ind w:firstLineChars="0"/>
        <w:rPr>
          <w:rFonts w:ascii="Georgia" w:eastAsiaTheme="majorEastAsia" w:hAnsi="Georgia" w:cs="Arial"/>
        </w:rPr>
      </w:pPr>
      <w:r w:rsidRPr="00970391">
        <w:rPr>
          <w:rFonts w:ascii="Georgia" w:eastAsiaTheme="majorEastAsia" w:hAnsi="Georgia" w:cs="Arial"/>
        </w:rPr>
        <w:t>政府网站</w:t>
      </w:r>
      <w:r w:rsidRPr="00970391">
        <w:rPr>
          <w:rFonts w:ascii="Georgia" w:eastAsiaTheme="majorEastAsia" w:hAnsi="Georgia" w:cs="Arial"/>
        </w:rPr>
        <w:t xml:space="preserve"> </w:t>
      </w:r>
    </w:p>
    <w:p w:rsidR="000D6897" w:rsidRPr="00970391" w:rsidRDefault="000D6897" w:rsidP="000D6897">
      <w:pPr>
        <w:pStyle w:val="ListParagraph"/>
        <w:numPr>
          <w:ilvl w:val="0"/>
          <w:numId w:val="3"/>
        </w:numPr>
        <w:ind w:firstLineChars="0"/>
        <w:rPr>
          <w:rFonts w:ascii="Georgia" w:eastAsiaTheme="majorEastAsia" w:hAnsi="Georgia" w:cs="Arial"/>
        </w:rPr>
      </w:pPr>
      <w:r w:rsidRPr="00970391">
        <w:rPr>
          <w:rFonts w:ascii="Georgia" w:eastAsiaTheme="majorEastAsia" w:hAnsi="Georgia" w:cs="Arial"/>
        </w:rPr>
        <w:t>媒体（微博、微信、报纸、新闻）</w:t>
      </w:r>
    </w:p>
    <w:p w:rsidR="000D6897" w:rsidRPr="00970391" w:rsidRDefault="000D6897" w:rsidP="000D6897">
      <w:pPr>
        <w:pStyle w:val="ListParagraph"/>
        <w:numPr>
          <w:ilvl w:val="0"/>
          <w:numId w:val="3"/>
        </w:numPr>
        <w:ind w:firstLineChars="0"/>
        <w:rPr>
          <w:rFonts w:ascii="Georgia" w:eastAsiaTheme="majorEastAsia" w:hAnsi="Georgia" w:cs="Arial"/>
        </w:rPr>
      </w:pPr>
      <w:r w:rsidRPr="00970391">
        <w:rPr>
          <w:rFonts w:ascii="Georgia" w:eastAsiaTheme="majorEastAsia" w:hAnsi="Georgia" w:cs="Arial"/>
        </w:rPr>
        <w:t>专业咨询顾问</w:t>
      </w:r>
    </w:p>
    <w:p w:rsidR="000D6897" w:rsidRPr="00970391" w:rsidRDefault="000D6897" w:rsidP="000D6897">
      <w:pPr>
        <w:pStyle w:val="ListParagraph"/>
        <w:numPr>
          <w:ilvl w:val="0"/>
          <w:numId w:val="3"/>
        </w:numPr>
        <w:ind w:firstLineChars="0"/>
        <w:rPr>
          <w:rFonts w:ascii="Georgia" w:eastAsiaTheme="majorEastAsia" w:hAnsi="Georgia" w:cs="Arial"/>
        </w:rPr>
      </w:pPr>
      <w:r w:rsidRPr="00970391">
        <w:rPr>
          <w:rFonts w:ascii="Georgia" w:eastAsiaTheme="majorEastAsia" w:hAnsi="Georgia" w:cs="Arial"/>
        </w:rPr>
        <w:t>行业协会</w:t>
      </w:r>
    </w:p>
    <w:p w:rsidR="000D6897" w:rsidRPr="00970391" w:rsidRDefault="000D6897" w:rsidP="000D6897">
      <w:pPr>
        <w:pStyle w:val="ListParagraph"/>
        <w:numPr>
          <w:ilvl w:val="0"/>
          <w:numId w:val="3"/>
        </w:numPr>
        <w:ind w:firstLineChars="0"/>
        <w:rPr>
          <w:rFonts w:ascii="Georgia" w:eastAsiaTheme="majorEastAsia" w:hAnsi="Georgia" w:cs="Arial"/>
        </w:rPr>
      </w:pPr>
      <w:r w:rsidRPr="00970391">
        <w:rPr>
          <w:rFonts w:ascii="Georgia" w:eastAsiaTheme="majorEastAsia" w:hAnsi="Georgia" w:cs="Arial"/>
        </w:rPr>
        <w:t>商会</w:t>
      </w:r>
    </w:p>
    <w:p w:rsidR="000D6897" w:rsidRPr="00970391" w:rsidRDefault="000D6897" w:rsidP="000D6897">
      <w:pPr>
        <w:pStyle w:val="ListParagraph"/>
        <w:numPr>
          <w:ilvl w:val="0"/>
          <w:numId w:val="3"/>
        </w:numPr>
        <w:ind w:firstLineChars="0"/>
        <w:rPr>
          <w:rFonts w:ascii="Georgia" w:eastAsiaTheme="majorEastAsia" w:hAnsi="Georgia" w:cs="Arial"/>
        </w:rPr>
      </w:pPr>
      <w:r w:rsidRPr="00970391">
        <w:rPr>
          <w:rFonts w:ascii="Georgia" w:eastAsiaTheme="majorEastAsia" w:hAnsi="Georgia" w:cs="Arial"/>
        </w:rPr>
        <w:t>个人关系网</w:t>
      </w:r>
    </w:p>
    <w:p w:rsidR="000D6897" w:rsidRPr="00970391" w:rsidRDefault="000D6897" w:rsidP="000D6897">
      <w:pPr>
        <w:pStyle w:val="ListParagraph"/>
        <w:numPr>
          <w:ilvl w:val="0"/>
          <w:numId w:val="3"/>
        </w:numPr>
        <w:ind w:firstLineChars="0"/>
        <w:rPr>
          <w:rFonts w:ascii="Georgia" w:eastAsiaTheme="majorEastAsia" w:hAnsi="Georgia" w:cs="Arial"/>
        </w:rPr>
      </w:pPr>
      <w:r w:rsidRPr="00970391">
        <w:rPr>
          <w:rFonts w:ascii="Georgia" w:eastAsiaTheme="majorEastAsia" w:hAnsi="Georgia" w:cs="Arial"/>
        </w:rPr>
        <w:t>其他，请注明</w:t>
      </w:r>
      <w:r w:rsidRPr="00970391">
        <w:rPr>
          <w:rFonts w:ascii="Georgia" w:eastAsiaTheme="majorEastAsia" w:hAnsi="Georgia" w:cs="Arial"/>
        </w:rPr>
        <w:t>___________</w:t>
      </w:r>
      <w:r w:rsidR="003E3321">
        <w:rPr>
          <w:rFonts w:ascii="Georgia" w:eastAsiaTheme="majorEastAsia" w:hAnsi="Georgia" w:cs="Arial" w:hint="eastAsia"/>
        </w:rPr>
        <w:t>；</w:t>
      </w:r>
    </w:p>
    <w:p w:rsidR="005203CE" w:rsidRDefault="005203CE">
      <w:pPr>
        <w:rPr>
          <w:rFonts w:ascii="Georgia" w:eastAsiaTheme="majorEastAsia" w:hAnsi="Georgia"/>
          <w:b/>
        </w:rPr>
      </w:pPr>
    </w:p>
    <w:p w:rsidR="008010E8" w:rsidRPr="00970391" w:rsidRDefault="008010E8">
      <w:pPr>
        <w:rPr>
          <w:rFonts w:ascii="Georgia" w:eastAsiaTheme="majorEastAsia" w:hAnsi="Georgia"/>
          <w:b/>
        </w:rPr>
      </w:pPr>
      <w:r w:rsidRPr="00970391">
        <w:rPr>
          <w:rFonts w:ascii="Georgia" w:eastAsiaTheme="majorEastAsia" w:hAnsi="Georgia"/>
          <w:b/>
        </w:rPr>
        <w:br w:type="page"/>
      </w:r>
    </w:p>
    <w:p w:rsidR="008559FE" w:rsidRPr="00F1308B" w:rsidRDefault="008559FE" w:rsidP="008559FE">
      <w:pPr>
        <w:contextualSpacing/>
        <w:rPr>
          <w:rFonts w:ascii="Georgia" w:eastAsia="宋体" w:hAnsi="Georgia" w:cs="Arial"/>
          <w:b/>
        </w:rPr>
      </w:pPr>
      <w:r>
        <w:rPr>
          <w:rFonts w:ascii="Georgia" w:eastAsia="宋体" w:hAnsi="Georgia" w:cs="Arial" w:hint="eastAsia"/>
          <w:b/>
        </w:rPr>
        <w:lastRenderedPageBreak/>
        <w:t>一、关于成都市城乡一体流通治理机制的评价</w:t>
      </w:r>
    </w:p>
    <w:p w:rsidR="008559FE" w:rsidRPr="00F1308B" w:rsidRDefault="008559FE" w:rsidP="008559FE">
      <w:pPr>
        <w:contextualSpacing/>
        <w:rPr>
          <w:rFonts w:ascii="Georgia" w:eastAsia="宋体" w:hAnsi="Georgia" w:cs="Arial"/>
          <w:b/>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w:t>
      </w:r>
      <w:r>
        <w:rPr>
          <w:rFonts w:ascii="Georgia" w:hAnsi="Georgia" w:cs="Arial" w:hint="eastAsia"/>
          <w:b/>
          <w:color w:val="000000" w:themeColor="text1"/>
        </w:rPr>
        <w:t>开展综合行政</w:t>
      </w:r>
      <w:r w:rsidRPr="00F1308B">
        <w:rPr>
          <w:rFonts w:ascii="Georgia" w:hAnsi="Georgia" w:cs="Arial"/>
          <w:b/>
          <w:color w:val="000000" w:themeColor="text1"/>
        </w:rPr>
        <w:t>执法体制改革，</w:t>
      </w:r>
      <w:r>
        <w:rPr>
          <w:rFonts w:ascii="Georgia" w:hAnsi="Georgia" w:cs="Arial" w:hint="eastAsia"/>
          <w:b/>
          <w:color w:val="000000" w:themeColor="text1"/>
        </w:rPr>
        <w:t>整合现有行政执法队伍，减少多头执法和重复执法，扩大执法监管范围，</w:t>
      </w:r>
      <w:r w:rsidRPr="00F1308B">
        <w:rPr>
          <w:rFonts w:ascii="Georgia" w:hAnsi="Georgia" w:cs="Arial"/>
          <w:b/>
          <w:color w:val="000000" w:themeColor="text1"/>
        </w:rPr>
        <w:t>畅通监督渠道，</w:t>
      </w:r>
      <w:r>
        <w:rPr>
          <w:rFonts w:ascii="Georgia" w:hAnsi="Georgia" w:cs="Arial" w:hint="eastAsia"/>
          <w:b/>
          <w:color w:val="000000" w:themeColor="text1"/>
        </w:rPr>
        <w:t>缩短案件受理和办理时间，您对该项改革措施</w:t>
      </w:r>
      <w:r w:rsidRPr="00F1308B">
        <w:rPr>
          <w:rFonts w:ascii="Georgia" w:hAnsi="Georgia" w:cs="Arial"/>
          <w:b/>
          <w:color w:val="000000" w:themeColor="text1"/>
        </w:rPr>
        <w:t>是否满意？</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非常满意</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满意</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一般</w:t>
      </w:r>
    </w:p>
    <w:p w:rsidR="008559FE" w:rsidRPr="00F1308B" w:rsidRDefault="008559FE" w:rsidP="008559FE">
      <w:pPr>
        <w:pStyle w:val="ListParagraph"/>
        <w:numPr>
          <w:ilvl w:val="0"/>
          <w:numId w:val="2"/>
        </w:numPr>
        <w:ind w:firstLineChars="0"/>
        <w:rPr>
          <w:rFonts w:ascii="Georgia" w:eastAsiaTheme="majorEastAsia" w:hAnsi="Georgia" w:cs="Arial"/>
        </w:rPr>
      </w:pPr>
      <w:r w:rsidRPr="00F1308B">
        <w:rPr>
          <w:rFonts w:ascii="Georgia" w:hAnsi="Georgia" w:cs="Arial"/>
        </w:rPr>
        <w:t>不满意；</w:t>
      </w:r>
      <w:r w:rsidRPr="00F1308B">
        <w:rPr>
          <w:rFonts w:ascii="Georgia" w:eastAsiaTheme="majorEastAsia" w:hAnsi="Georgia" w:cs="Arial"/>
        </w:rPr>
        <w:t>请说明原因</w:t>
      </w:r>
      <w:r w:rsidRPr="00F1308B">
        <w:rPr>
          <w:rFonts w:ascii="Georgia" w:eastAsiaTheme="majorEastAsia" w:hAnsi="Georgia" w:cs="Arial"/>
        </w:rPr>
        <w:t>__________</w:t>
      </w:r>
    </w:p>
    <w:p w:rsidR="008559FE" w:rsidRPr="00F1308B" w:rsidRDefault="008559FE" w:rsidP="008559FE">
      <w:pPr>
        <w:pStyle w:val="ListParagraph"/>
        <w:numPr>
          <w:ilvl w:val="0"/>
          <w:numId w:val="2"/>
        </w:numPr>
        <w:ind w:firstLineChars="0"/>
        <w:rPr>
          <w:rFonts w:ascii="Georgia" w:eastAsiaTheme="majorEastAsia" w:hAnsi="Georgia" w:cs="Arial"/>
        </w:rPr>
      </w:pPr>
      <w:r w:rsidRPr="00F1308B">
        <w:rPr>
          <w:rFonts w:ascii="Georgia" w:hAnsi="Georgia" w:cs="Arial"/>
        </w:rPr>
        <w:t>非常不满意；</w:t>
      </w:r>
      <w:r w:rsidRPr="00F1308B">
        <w:rPr>
          <w:rFonts w:ascii="Georgia" w:eastAsiaTheme="majorEastAsia" w:hAnsi="Georgia" w:cs="Arial"/>
        </w:rPr>
        <w:t>请说明原因</w:t>
      </w:r>
      <w:r w:rsidRPr="00F1308B">
        <w:rPr>
          <w:rFonts w:ascii="Georgia" w:eastAsiaTheme="majorEastAsia" w:hAnsi="Georgia" w:cs="Arial"/>
        </w:rPr>
        <w:t>__________</w:t>
      </w:r>
    </w:p>
    <w:p w:rsidR="008559FE" w:rsidRDefault="008559FE" w:rsidP="008559FE">
      <w:pPr>
        <w:pStyle w:val="ListParagraph"/>
        <w:ind w:left="1080" w:firstLineChars="0" w:firstLine="0"/>
        <w:rPr>
          <w:rFonts w:ascii="Georgia" w:eastAsiaTheme="majorEastAsia" w:hAnsi="Georgia" w:cs="Arial"/>
        </w:rPr>
      </w:pPr>
    </w:p>
    <w:p w:rsidR="008559FE" w:rsidRPr="00F1308B" w:rsidRDefault="008559FE" w:rsidP="008559FE">
      <w:pPr>
        <w:pStyle w:val="ListParagraph"/>
        <w:ind w:left="1080" w:firstLineChars="0" w:firstLine="0"/>
        <w:rPr>
          <w:rFonts w:ascii="Georgia" w:eastAsiaTheme="majorEastAs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您是否</w:t>
      </w:r>
      <w:r>
        <w:rPr>
          <w:rFonts w:ascii="Georgia" w:hAnsi="Georgia" w:cs="Arial" w:hint="eastAsia"/>
          <w:b/>
          <w:color w:val="000000" w:themeColor="text1"/>
        </w:rPr>
        <w:t>认为</w:t>
      </w:r>
      <w:r w:rsidRPr="00F1308B">
        <w:rPr>
          <w:rFonts w:ascii="Georgia" w:hAnsi="Georgia" w:cs="Arial"/>
          <w:b/>
          <w:color w:val="000000" w:themeColor="text1"/>
        </w:rPr>
        <w:t>成都市</w:t>
      </w:r>
      <w:r>
        <w:rPr>
          <w:rFonts w:ascii="Georgia" w:hAnsi="Georgia" w:cs="Arial" w:hint="eastAsia"/>
          <w:b/>
          <w:color w:val="000000" w:themeColor="text1"/>
        </w:rPr>
        <w:t>相关</w:t>
      </w:r>
      <w:r w:rsidRPr="00F1308B">
        <w:rPr>
          <w:rFonts w:ascii="Georgia" w:hAnsi="Georgia" w:cs="Arial"/>
          <w:b/>
          <w:color w:val="000000" w:themeColor="text1"/>
        </w:rPr>
        <w:t>执法部门能</w:t>
      </w:r>
      <w:r>
        <w:rPr>
          <w:rFonts w:ascii="Georgia" w:hAnsi="Georgia" w:cs="Arial" w:hint="eastAsia"/>
          <w:b/>
          <w:color w:val="000000" w:themeColor="text1"/>
        </w:rPr>
        <w:t>够做到</w:t>
      </w:r>
      <w:r w:rsidRPr="00F1308B">
        <w:rPr>
          <w:rFonts w:ascii="Georgia" w:hAnsi="Georgia" w:cs="Arial"/>
          <w:b/>
          <w:color w:val="000000" w:themeColor="text1"/>
        </w:rPr>
        <w:t>及时受理</w:t>
      </w:r>
      <w:r>
        <w:rPr>
          <w:rFonts w:ascii="Georgia" w:hAnsi="Georgia" w:cs="Arial" w:hint="eastAsia"/>
          <w:b/>
          <w:color w:val="000000" w:themeColor="text1"/>
        </w:rPr>
        <w:t>案件</w:t>
      </w:r>
      <w:r w:rsidRPr="00F1308B">
        <w:rPr>
          <w:rFonts w:ascii="Georgia" w:hAnsi="Georgia" w:cs="Arial"/>
          <w:b/>
          <w:color w:val="000000" w:themeColor="text1"/>
        </w:rPr>
        <w:t>、解决您在营商活动中的投诉和举报等事项？</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非常同意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一般</w:t>
      </w:r>
    </w:p>
    <w:p w:rsidR="008559FE" w:rsidRPr="00F1308B" w:rsidRDefault="008559FE" w:rsidP="008559FE">
      <w:pPr>
        <w:pStyle w:val="ListParagraph"/>
        <w:numPr>
          <w:ilvl w:val="0"/>
          <w:numId w:val="2"/>
        </w:numPr>
        <w:ind w:firstLineChars="0"/>
        <w:rPr>
          <w:rFonts w:ascii="Georgia" w:hAnsi="Georgia" w:cs="Arial"/>
          <w:b/>
        </w:rPr>
      </w:pPr>
      <w:r>
        <w:rPr>
          <w:rFonts w:ascii="Georgia" w:hAnsi="Georgia" w:cs="Arial" w:hint="eastAsia"/>
        </w:rPr>
        <w:t>不同意</w:t>
      </w:r>
    </w:p>
    <w:p w:rsidR="008559FE" w:rsidRPr="00F1308B" w:rsidRDefault="008559FE" w:rsidP="008559FE">
      <w:pPr>
        <w:pStyle w:val="ListParagraph"/>
        <w:numPr>
          <w:ilvl w:val="0"/>
          <w:numId w:val="2"/>
        </w:numPr>
        <w:ind w:firstLineChars="0"/>
        <w:rPr>
          <w:rFonts w:ascii="Georgia" w:hAnsi="Georgia"/>
        </w:rPr>
      </w:pPr>
      <w:r>
        <w:rPr>
          <w:rFonts w:ascii="Georgia" w:hAnsi="Georgia" w:cs="Arial" w:hint="eastAsia"/>
        </w:rPr>
        <w:t>非常不同意</w:t>
      </w:r>
      <w:r w:rsidRPr="00F1308B">
        <w:rPr>
          <w:rFonts w:ascii="Georgia" w:hAnsi="Georgia"/>
        </w:rPr>
        <w:t xml:space="preserve"> </w:t>
      </w:r>
    </w:p>
    <w:p w:rsidR="008559FE" w:rsidRDefault="008559FE" w:rsidP="008559FE">
      <w:pPr>
        <w:pStyle w:val="ListParagraph"/>
        <w:ind w:left="1080" w:firstLineChars="0" w:firstLine="0"/>
        <w:rPr>
          <w:rFonts w:ascii="Georgia" w:eastAsiaTheme="majorEastAsia" w:hAnsi="Georgia" w:cs="Arial"/>
        </w:rPr>
      </w:pPr>
    </w:p>
    <w:p w:rsidR="008559FE" w:rsidRPr="00F1308B" w:rsidRDefault="008559FE" w:rsidP="008559FE">
      <w:pPr>
        <w:pStyle w:val="ListParagraph"/>
        <w:ind w:left="1080" w:firstLineChars="0" w:firstLine="0"/>
        <w:rPr>
          <w:rFonts w:ascii="Georgia" w:eastAsiaTheme="majorEastAs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hAnsi="Georgia" w:cs="Arial" w:hint="eastAsia"/>
          <w:b/>
          <w:color w:val="000000" w:themeColor="text1"/>
        </w:rPr>
        <w:t>成都市通过行政执法改革，强化政府监管与市场发展的匹配程度，提升政府监管效率，营造法制化的营商环境，</w:t>
      </w:r>
      <w:r w:rsidRPr="00F1308B">
        <w:rPr>
          <w:rFonts w:ascii="Georgia" w:hAnsi="Georgia" w:cs="Arial"/>
          <w:b/>
          <w:color w:val="000000" w:themeColor="text1"/>
        </w:rPr>
        <w:t>您</w:t>
      </w:r>
      <w:r>
        <w:rPr>
          <w:rFonts w:ascii="Georgia" w:hAnsi="Georgia" w:cs="Arial" w:hint="eastAsia"/>
          <w:b/>
          <w:color w:val="000000" w:themeColor="text1"/>
        </w:rPr>
        <w:t>对此改革做法是否认同</w:t>
      </w:r>
      <w:r w:rsidRPr="00F1308B">
        <w:rPr>
          <w:rFonts w:ascii="Georgia" w:hAnsi="Georgia" w:cs="Arial"/>
          <w:b/>
          <w:color w:val="000000" w:themeColor="text1"/>
        </w:rPr>
        <w:t>？</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非常同意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一般</w:t>
      </w:r>
    </w:p>
    <w:p w:rsidR="008559FE" w:rsidRPr="00F1308B" w:rsidRDefault="008559FE" w:rsidP="008559FE">
      <w:pPr>
        <w:pStyle w:val="ListParagraph"/>
        <w:numPr>
          <w:ilvl w:val="0"/>
          <w:numId w:val="2"/>
        </w:numPr>
        <w:ind w:firstLineChars="0"/>
        <w:rPr>
          <w:rFonts w:ascii="Georgia" w:hAnsi="Georgia" w:cs="Arial"/>
          <w:b/>
        </w:rPr>
      </w:pPr>
      <w:r>
        <w:rPr>
          <w:rFonts w:ascii="Georgia" w:hAnsi="Georgia" w:cs="Arial" w:hint="eastAsia"/>
        </w:rPr>
        <w:t>不同意</w:t>
      </w:r>
    </w:p>
    <w:p w:rsidR="008559FE" w:rsidRPr="00F1308B" w:rsidRDefault="008559FE" w:rsidP="008559FE">
      <w:pPr>
        <w:pStyle w:val="ListParagraph"/>
        <w:numPr>
          <w:ilvl w:val="0"/>
          <w:numId w:val="2"/>
        </w:numPr>
        <w:ind w:firstLineChars="0"/>
        <w:rPr>
          <w:rFonts w:ascii="Georgia" w:hAnsi="Georgia"/>
        </w:rPr>
      </w:pPr>
      <w:r>
        <w:rPr>
          <w:rFonts w:ascii="Georgia" w:hAnsi="Georgia" w:cs="Arial" w:hint="eastAsia"/>
        </w:rPr>
        <w:t>非常不同意</w:t>
      </w:r>
      <w:r w:rsidRPr="00F1308B">
        <w:rPr>
          <w:rFonts w:ascii="Georgia" w:hAnsi="Georgia"/>
        </w:rPr>
        <w:t xml:space="preserve"> </w:t>
      </w:r>
    </w:p>
    <w:p w:rsidR="008559FE" w:rsidRDefault="008559FE" w:rsidP="008559FE">
      <w:pPr>
        <w:spacing w:after="0" w:line="240" w:lineRule="auto"/>
        <w:rPr>
          <w:rFonts w:ascii="Georgia" w:hAnsi="Georgia"/>
        </w:rPr>
      </w:pPr>
    </w:p>
    <w:p w:rsidR="008559FE" w:rsidRPr="00F1308B" w:rsidRDefault="008559FE" w:rsidP="008559FE">
      <w:pPr>
        <w:spacing w:after="0" w:line="240" w:lineRule="auto"/>
        <w:rPr>
          <w:rFonts w:ascii="Georgia" w:hAnsi="Georgia"/>
        </w:rPr>
      </w:pPr>
    </w:p>
    <w:p w:rsidR="008559FE" w:rsidRPr="00D641EE"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成都市开展综合行政执法改革，能够给企业带来什么好处？</w:t>
      </w:r>
      <w:r w:rsidR="00B446EF" w:rsidRPr="00B446EF">
        <w:rPr>
          <w:rFonts w:ascii="Georgia" w:eastAsiaTheme="majorEastAsia" w:hAnsi="Georgia" w:cs="Arial"/>
          <w:b/>
          <w:color w:val="000000" w:themeColor="text1"/>
          <w:lang w:val="en-GB"/>
        </w:rPr>
        <w:t>（可多选）</w:t>
      </w:r>
    </w:p>
    <w:p w:rsidR="008559FE" w:rsidRDefault="008559FE" w:rsidP="008559FE">
      <w:pPr>
        <w:pStyle w:val="ListParagraph"/>
        <w:numPr>
          <w:ilvl w:val="0"/>
          <w:numId w:val="10"/>
        </w:numPr>
        <w:ind w:firstLineChars="0"/>
        <w:rPr>
          <w:rFonts w:ascii="Georgia" w:hAnsi="Georgia" w:cs="Arial"/>
        </w:rPr>
      </w:pPr>
      <w:r>
        <w:rPr>
          <w:rFonts w:ascii="Georgia" w:hAnsi="Georgia" w:cs="Arial" w:hint="eastAsia"/>
        </w:rPr>
        <w:t>减少政府部门的检查次数，降低企业管理成本</w:t>
      </w:r>
    </w:p>
    <w:p w:rsidR="008559FE" w:rsidRDefault="008559FE" w:rsidP="008559FE">
      <w:pPr>
        <w:pStyle w:val="ListParagraph"/>
        <w:numPr>
          <w:ilvl w:val="0"/>
          <w:numId w:val="10"/>
        </w:numPr>
        <w:ind w:firstLineChars="0"/>
        <w:rPr>
          <w:rFonts w:ascii="Georgia" w:hAnsi="Georgia" w:cs="Arial"/>
        </w:rPr>
      </w:pPr>
      <w:r>
        <w:rPr>
          <w:rFonts w:ascii="Georgia" w:hAnsi="Georgia" w:cs="Arial" w:hint="eastAsia"/>
        </w:rPr>
        <w:t>全方位的监管，有助于企业更加系统地了解法律法规</w:t>
      </w:r>
    </w:p>
    <w:p w:rsidR="008559FE" w:rsidRDefault="008559FE" w:rsidP="008559FE">
      <w:pPr>
        <w:pStyle w:val="ListParagraph"/>
        <w:numPr>
          <w:ilvl w:val="0"/>
          <w:numId w:val="10"/>
        </w:numPr>
        <w:ind w:firstLineChars="0"/>
        <w:rPr>
          <w:rFonts w:ascii="Georgia" w:hAnsi="Georgia" w:cs="Arial"/>
        </w:rPr>
      </w:pPr>
      <w:r>
        <w:rPr>
          <w:rFonts w:ascii="Georgia" w:hAnsi="Georgia" w:cs="Arial" w:hint="eastAsia"/>
        </w:rPr>
        <w:t>行政执法归口，使企业更加清晰了解对口管理部门</w:t>
      </w:r>
    </w:p>
    <w:p w:rsidR="008559FE" w:rsidRDefault="008559FE" w:rsidP="008559FE">
      <w:pPr>
        <w:pStyle w:val="ListParagraph"/>
        <w:numPr>
          <w:ilvl w:val="0"/>
          <w:numId w:val="10"/>
        </w:numPr>
        <w:ind w:firstLineChars="0"/>
        <w:rPr>
          <w:rFonts w:ascii="Georgia" w:hAnsi="Georgia" w:cs="Arial"/>
        </w:rPr>
      </w:pPr>
      <w:r>
        <w:rPr>
          <w:rFonts w:ascii="Georgia" w:hAnsi="Georgia" w:cs="Arial" w:hint="eastAsia"/>
        </w:rPr>
        <w:t>法制化市场环境的建立，有助于企业更好地发展</w:t>
      </w:r>
    </w:p>
    <w:p w:rsidR="008559FE" w:rsidRPr="00D641EE" w:rsidRDefault="008559FE" w:rsidP="008559FE">
      <w:pPr>
        <w:pStyle w:val="ListParagraph"/>
        <w:numPr>
          <w:ilvl w:val="0"/>
          <w:numId w:val="10"/>
        </w:numPr>
        <w:ind w:firstLineChars="0"/>
        <w:rPr>
          <w:rFonts w:ascii="Georgia" w:hAnsi="Georgia" w:cs="Arial"/>
        </w:rPr>
      </w:pPr>
      <w:r>
        <w:rPr>
          <w:rFonts w:ascii="Georgia" w:hAnsi="Georgia" w:cs="Arial" w:hint="eastAsia"/>
        </w:rPr>
        <w:t>其他，请注明</w:t>
      </w:r>
      <w:r w:rsidRPr="00F1308B">
        <w:rPr>
          <w:rFonts w:ascii="Georgia" w:hAnsi="Georgia" w:cs="Arial"/>
        </w:rPr>
        <w:t>______________</w:t>
      </w:r>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Pr="00D641EE" w:rsidRDefault="008559FE" w:rsidP="008559FE">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成都市在行政执法方面还有哪些方面需要</w:t>
      </w:r>
      <w:r>
        <w:rPr>
          <w:rFonts w:ascii="Georgia" w:hAnsi="Georgia" w:cs="Arial" w:hint="eastAsia"/>
          <w:b/>
          <w:color w:val="000000" w:themeColor="text1"/>
        </w:rPr>
        <w:t>改善</w:t>
      </w:r>
      <w:r w:rsidRPr="00F1308B">
        <w:rPr>
          <w:rFonts w:ascii="Georgia" w:hAnsi="Georgia" w:cs="Arial"/>
          <w:b/>
          <w:color w:val="000000" w:themeColor="text1"/>
        </w:rPr>
        <w:t>？（可多选）</w:t>
      </w:r>
    </w:p>
    <w:p w:rsidR="008559FE" w:rsidRPr="00D641EE" w:rsidRDefault="008559FE" w:rsidP="008559FE">
      <w:pPr>
        <w:pStyle w:val="ListParagraph"/>
        <w:numPr>
          <w:ilvl w:val="0"/>
          <w:numId w:val="2"/>
        </w:numPr>
        <w:ind w:firstLineChars="0"/>
        <w:rPr>
          <w:rFonts w:ascii="Georgia" w:hAnsi="Georgia" w:cs="Arial"/>
          <w:b/>
        </w:rPr>
      </w:pPr>
      <w:r w:rsidRPr="00F1308B">
        <w:rPr>
          <w:rFonts w:ascii="Georgia" w:hAnsi="Georgia" w:cs="Arial"/>
        </w:rPr>
        <w:t>加大对行政执法政策的宣传力度</w:t>
      </w:r>
    </w:p>
    <w:p w:rsidR="008559FE" w:rsidRPr="00F1308B" w:rsidRDefault="008559FE" w:rsidP="008559FE">
      <w:pPr>
        <w:pStyle w:val="ListParagraph"/>
        <w:numPr>
          <w:ilvl w:val="0"/>
          <w:numId w:val="2"/>
        </w:numPr>
        <w:ind w:firstLineChars="0"/>
        <w:rPr>
          <w:rFonts w:ascii="Georgia" w:hAnsi="Georgia" w:cs="Arial"/>
          <w:b/>
        </w:rPr>
      </w:pPr>
      <w:r>
        <w:rPr>
          <w:rFonts w:ascii="Georgia" w:hAnsi="Georgia" w:cs="Arial" w:hint="eastAsia"/>
        </w:rPr>
        <w:t>建设政府与企业之间有效的沟通</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增加农村地区的执法人员配置</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进一步精简行政执法部门</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改善执法人员的执法态度</w:t>
      </w:r>
    </w:p>
    <w:p w:rsidR="008559FE" w:rsidRPr="00F1308B" w:rsidRDefault="008559FE" w:rsidP="008559FE">
      <w:pPr>
        <w:pStyle w:val="ListParagraph"/>
        <w:numPr>
          <w:ilvl w:val="0"/>
          <w:numId w:val="2"/>
        </w:numPr>
        <w:ind w:firstLineChars="0"/>
        <w:rPr>
          <w:rFonts w:ascii="Georgia" w:hAnsi="Georgia"/>
        </w:rPr>
      </w:pPr>
      <w:r w:rsidRPr="00F1308B">
        <w:rPr>
          <w:rFonts w:ascii="Georgia" w:hAnsi="Georgia" w:cs="Arial"/>
        </w:rPr>
        <w:t>其他，请注明</w:t>
      </w:r>
      <w:r w:rsidRPr="00F1308B">
        <w:rPr>
          <w:rFonts w:ascii="Georgia" w:hAnsi="Georgia" w:cs="Arial"/>
        </w:rPr>
        <w:t>______________</w:t>
      </w:r>
    </w:p>
    <w:p w:rsidR="008559FE" w:rsidRDefault="008559FE" w:rsidP="008559FE">
      <w:pPr>
        <w:spacing w:after="0" w:line="240" w:lineRule="auto"/>
        <w:rPr>
          <w:rFonts w:ascii="Georgia" w:hAnsi="Georgia"/>
        </w:rPr>
      </w:pPr>
    </w:p>
    <w:p w:rsidR="008559FE" w:rsidRPr="00F1308B" w:rsidRDefault="008559FE" w:rsidP="008559FE">
      <w:pPr>
        <w:spacing w:after="0" w:line="240" w:lineRule="auto"/>
        <w:rPr>
          <w:rFonts w:ascii="Georgia" w:hAnsi="Georgia"/>
        </w:rPr>
      </w:pPr>
    </w:p>
    <w:p w:rsidR="008559FE" w:rsidRDefault="008559FE" w:rsidP="008559FE">
      <w:pPr>
        <w:pStyle w:val="ListParagraph"/>
        <w:numPr>
          <w:ilvl w:val="0"/>
          <w:numId w:val="9"/>
        </w:numPr>
        <w:ind w:firstLineChars="0"/>
        <w:rPr>
          <w:rFonts w:ascii="Georgia" w:hAnsi="Georgia" w:cs="Arial"/>
          <w:b/>
          <w:color w:val="000000" w:themeColor="text1"/>
        </w:rPr>
      </w:pPr>
      <w:r>
        <w:rPr>
          <w:rFonts w:ascii="Georgia" w:hAnsi="Georgia" w:cs="Arial" w:hint="eastAsia"/>
          <w:b/>
          <w:color w:val="000000" w:themeColor="text1"/>
        </w:rPr>
        <w:t>成都市建立农产品流通</w:t>
      </w:r>
      <w:r w:rsidRPr="00D641EE">
        <w:rPr>
          <w:rFonts w:ascii="Georgia" w:hAnsi="Georgia" w:cs="Arial" w:hint="eastAsia"/>
          <w:b/>
          <w:color w:val="000000" w:themeColor="text1"/>
        </w:rPr>
        <w:t>溯源</w:t>
      </w:r>
      <w:r>
        <w:rPr>
          <w:rFonts w:ascii="Georgia" w:hAnsi="Georgia" w:cs="Arial" w:hint="eastAsia"/>
          <w:b/>
          <w:color w:val="000000" w:themeColor="text1"/>
        </w:rPr>
        <w:t>体系，对农产品的产地、质量检测等信息进行实施监控和追溯，并通过网络平台供公众查询，您是否认为此举是否有助于提高食品安全管理？</w:t>
      </w:r>
    </w:p>
    <w:p w:rsidR="008559FE" w:rsidRDefault="008559FE" w:rsidP="008559FE">
      <w:pPr>
        <w:pStyle w:val="ListParagraph"/>
        <w:numPr>
          <w:ilvl w:val="0"/>
          <w:numId w:val="11"/>
        </w:numPr>
        <w:ind w:firstLineChars="0"/>
        <w:rPr>
          <w:rFonts w:ascii="Georgia" w:hAnsi="Georgia" w:cs="Arial"/>
        </w:rPr>
      </w:pPr>
      <w:r w:rsidRPr="00D641EE">
        <w:rPr>
          <w:rFonts w:ascii="Georgia" w:hAnsi="Georgia" w:cs="Arial" w:hint="eastAsia"/>
        </w:rPr>
        <w:lastRenderedPageBreak/>
        <w:t>非常同意</w:t>
      </w:r>
    </w:p>
    <w:p w:rsidR="008559FE" w:rsidRDefault="008559FE" w:rsidP="008559FE">
      <w:pPr>
        <w:pStyle w:val="ListParagraph"/>
        <w:numPr>
          <w:ilvl w:val="0"/>
          <w:numId w:val="11"/>
        </w:numPr>
        <w:ind w:firstLineChars="0"/>
        <w:rPr>
          <w:rFonts w:ascii="Georgia" w:hAnsi="Georgia" w:cs="Arial"/>
        </w:rPr>
      </w:pPr>
      <w:r>
        <w:rPr>
          <w:rFonts w:ascii="Georgia" w:hAnsi="Georgia" w:cs="Arial" w:hint="eastAsia"/>
        </w:rPr>
        <w:t>同意</w:t>
      </w:r>
    </w:p>
    <w:p w:rsidR="008559FE" w:rsidRDefault="008559FE" w:rsidP="008559FE">
      <w:pPr>
        <w:pStyle w:val="ListParagraph"/>
        <w:numPr>
          <w:ilvl w:val="0"/>
          <w:numId w:val="11"/>
        </w:numPr>
        <w:ind w:firstLineChars="0"/>
        <w:rPr>
          <w:rFonts w:ascii="Georgia" w:hAnsi="Georgia" w:cs="Arial"/>
        </w:rPr>
      </w:pPr>
      <w:r>
        <w:rPr>
          <w:rFonts w:ascii="Georgia" w:hAnsi="Georgia" w:cs="Arial" w:hint="eastAsia"/>
        </w:rPr>
        <w:t>一般</w:t>
      </w:r>
    </w:p>
    <w:p w:rsidR="008559FE" w:rsidRDefault="008559FE" w:rsidP="008559FE">
      <w:pPr>
        <w:pStyle w:val="ListParagraph"/>
        <w:numPr>
          <w:ilvl w:val="0"/>
          <w:numId w:val="11"/>
        </w:numPr>
        <w:ind w:firstLineChars="0"/>
        <w:rPr>
          <w:rFonts w:ascii="Georgia" w:hAnsi="Georgia" w:cs="Arial"/>
        </w:rPr>
      </w:pPr>
      <w:r>
        <w:rPr>
          <w:rFonts w:ascii="Georgia" w:hAnsi="Georgia" w:cs="Arial" w:hint="eastAsia"/>
        </w:rPr>
        <w:t>不同意</w:t>
      </w:r>
    </w:p>
    <w:p w:rsidR="008559FE" w:rsidRPr="00D641EE" w:rsidRDefault="008559FE" w:rsidP="008559FE">
      <w:pPr>
        <w:pStyle w:val="ListParagraph"/>
        <w:numPr>
          <w:ilvl w:val="0"/>
          <w:numId w:val="11"/>
        </w:numPr>
        <w:ind w:firstLineChars="0"/>
        <w:rPr>
          <w:rFonts w:ascii="Georgia" w:hAnsi="Georgia" w:cs="Arial"/>
        </w:rPr>
      </w:pPr>
      <w:r>
        <w:rPr>
          <w:rFonts w:ascii="Georgia" w:hAnsi="Georgia" w:cs="Arial" w:hint="eastAsia"/>
        </w:rPr>
        <w:t>非常不同意</w:t>
      </w:r>
    </w:p>
    <w:p w:rsidR="008559FE" w:rsidRDefault="008559FE" w:rsidP="008559FE">
      <w:pPr>
        <w:pStyle w:val="ListParagraph"/>
        <w:ind w:left="360" w:firstLineChars="0" w:firstLine="0"/>
        <w:rPr>
          <w:rFonts w:ascii="Georgia" w:hAnsi="Georgia" w:cs="Arial"/>
          <w:b/>
          <w:color w:val="000000" w:themeColor="text1"/>
        </w:rPr>
      </w:pPr>
    </w:p>
    <w:p w:rsidR="008559FE" w:rsidRPr="008E1AB3" w:rsidRDefault="008559FE" w:rsidP="008559FE">
      <w:pPr>
        <w:pStyle w:val="ListParagraph"/>
        <w:ind w:left="360" w:firstLineChars="0" w:firstLine="0"/>
        <w:rPr>
          <w:rFonts w:ascii="Georgia" w:hAnsi="Georgia" w:cs="Arial"/>
          <w:b/>
          <w:color w:val="000000" w:themeColor="text1"/>
        </w:rPr>
      </w:pPr>
    </w:p>
    <w:p w:rsidR="008559FE"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针对“乡村群宴”民俗，成都市</w:t>
      </w:r>
      <w:proofErr w:type="gramStart"/>
      <w:r>
        <w:rPr>
          <w:rFonts w:ascii="Georgia" w:eastAsiaTheme="majorEastAsia" w:hAnsi="Georgia" w:cs="Arial" w:hint="eastAsia"/>
          <w:b/>
          <w:color w:val="000000" w:themeColor="text1"/>
        </w:rPr>
        <w:t>试点乡厨备案</w:t>
      </w:r>
      <w:proofErr w:type="gramEnd"/>
      <w:r>
        <w:rPr>
          <w:rFonts w:ascii="Georgia" w:eastAsiaTheme="majorEastAsia" w:hAnsi="Georgia" w:cs="Arial" w:hint="eastAsia"/>
          <w:b/>
          <w:color w:val="000000" w:themeColor="text1"/>
        </w:rPr>
        <w:t>登记和统一管理、</w:t>
      </w:r>
      <w:proofErr w:type="gramStart"/>
      <w:r>
        <w:rPr>
          <w:rFonts w:ascii="Georgia" w:eastAsiaTheme="majorEastAsia" w:hAnsi="Georgia" w:cs="Arial" w:hint="eastAsia"/>
          <w:b/>
          <w:color w:val="000000" w:themeColor="text1"/>
        </w:rPr>
        <w:t>食材统一</w:t>
      </w:r>
      <w:proofErr w:type="gramEnd"/>
      <w:r>
        <w:rPr>
          <w:rFonts w:ascii="Georgia" w:eastAsiaTheme="majorEastAsia" w:hAnsi="Georgia" w:cs="Arial" w:hint="eastAsia"/>
          <w:b/>
          <w:color w:val="000000" w:themeColor="text1"/>
        </w:rPr>
        <w:t>采购配送的做法，您是否认为此举有助于提高“乡村群宴”食品安全和农产品配送？</w:t>
      </w:r>
    </w:p>
    <w:p w:rsidR="008559FE" w:rsidRDefault="008559FE" w:rsidP="008559FE">
      <w:pPr>
        <w:pStyle w:val="ListParagraph"/>
        <w:numPr>
          <w:ilvl w:val="0"/>
          <w:numId w:val="11"/>
        </w:numPr>
        <w:ind w:firstLineChars="0"/>
        <w:rPr>
          <w:rFonts w:ascii="Georgia" w:hAnsi="Georgia" w:cs="Arial"/>
        </w:rPr>
      </w:pPr>
      <w:r w:rsidRPr="00EE74EF">
        <w:rPr>
          <w:rFonts w:ascii="Georgia" w:hAnsi="Georgia" w:cs="Arial" w:hint="eastAsia"/>
        </w:rPr>
        <w:t>非常同意</w:t>
      </w:r>
    </w:p>
    <w:p w:rsidR="008559FE" w:rsidRDefault="008559FE" w:rsidP="008559FE">
      <w:pPr>
        <w:pStyle w:val="ListParagraph"/>
        <w:numPr>
          <w:ilvl w:val="0"/>
          <w:numId w:val="11"/>
        </w:numPr>
        <w:ind w:firstLineChars="0"/>
        <w:rPr>
          <w:rFonts w:ascii="Georgia" w:hAnsi="Georgia" w:cs="Arial"/>
        </w:rPr>
      </w:pPr>
      <w:r>
        <w:rPr>
          <w:rFonts w:ascii="Georgia" w:hAnsi="Georgia" w:cs="Arial" w:hint="eastAsia"/>
        </w:rPr>
        <w:t>同意</w:t>
      </w:r>
    </w:p>
    <w:p w:rsidR="008559FE" w:rsidRDefault="008559FE" w:rsidP="008559FE">
      <w:pPr>
        <w:pStyle w:val="ListParagraph"/>
        <w:numPr>
          <w:ilvl w:val="0"/>
          <w:numId w:val="11"/>
        </w:numPr>
        <w:ind w:firstLineChars="0"/>
        <w:rPr>
          <w:rFonts w:ascii="Georgia" w:hAnsi="Georgia" w:cs="Arial"/>
        </w:rPr>
      </w:pPr>
      <w:r>
        <w:rPr>
          <w:rFonts w:ascii="Georgia" w:hAnsi="Georgia" w:cs="Arial" w:hint="eastAsia"/>
        </w:rPr>
        <w:t>一般</w:t>
      </w:r>
    </w:p>
    <w:p w:rsidR="008559FE" w:rsidRDefault="008559FE" w:rsidP="008559FE">
      <w:pPr>
        <w:pStyle w:val="ListParagraph"/>
        <w:numPr>
          <w:ilvl w:val="0"/>
          <w:numId w:val="11"/>
        </w:numPr>
        <w:ind w:firstLineChars="0"/>
        <w:rPr>
          <w:rFonts w:ascii="Georgia" w:hAnsi="Georgia" w:cs="Arial"/>
        </w:rPr>
      </w:pPr>
      <w:r>
        <w:rPr>
          <w:rFonts w:ascii="Georgia" w:hAnsi="Georgia" w:cs="Arial" w:hint="eastAsia"/>
        </w:rPr>
        <w:t>不同意</w:t>
      </w:r>
    </w:p>
    <w:p w:rsidR="008559FE" w:rsidRPr="00EE74EF" w:rsidRDefault="008559FE" w:rsidP="008559FE">
      <w:pPr>
        <w:pStyle w:val="ListParagraph"/>
        <w:numPr>
          <w:ilvl w:val="0"/>
          <w:numId w:val="11"/>
        </w:numPr>
        <w:ind w:firstLineChars="0"/>
        <w:rPr>
          <w:rFonts w:ascii="Georgia" w:hAnsi="Georgia" w:cs="Arial"/>
        </w:rPr>
      </w:pPr>
      <w:r>
        <w:rPr>
          <w:rFonts w:ascii="Georgia" w:hAnsi="Georgia" w:cs="Arial" w:hint="eastAsia"/>
        </w:rPr>
        <w:t>非常不同意</w:t>
      </w:r>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Pr="00D641EE" w:rsidRDefault="008559FE" w:rsidP="008559FE">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成都市近期在保障食品药品安全方面取得了</w:t>
      </w:r>
      <w:r>
        <w:rPr>
          <w:rFonts w:ascii="Georgia" w:hAnsi="Georgia" w:cs="Arial" w:hint="eastAsia"/>
          <w:b/>
          <w:color w:val="000000" w:themeColor="text1"/>
        </w:rPr>
        <w:t>哪些</w:t>
      </w:r>
      <w:r w:rsidRPr="00F1308B">
        <w:rPr>
          <w:rFonts w:ascii="Georgia" w:hAnsi="Georgia" w:cs="Arial"/>
          <w:b/>
          <w:color w:val="000000" w:themeColor="text1"/>
        </w:rPr>
        <w:t>成效？（可多选）</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食品药品监管力度加大</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构建了肉菜流通追溯体系</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加强食品市场准入管理</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药品零售企业纳入电子监管网络</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食品药品安全监管组织体系得以完善</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食品药品安全专项整治工作成效明显</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基层食品药品安全监管人员配置充分</w:t>
      </w:r>
    </w:p>
    <w:p w:rsidR="008559FE" w:rsidRPr="00317E29" w:rsidRDefault="008559FE" w:rsidP="008559FE">
      <w:pPr>
        <w:pStyle w:val="ListParagraph"/>
        <w:numPr>
          <w:ilvl w:val="0"/>
          <w:numId w:val="2"/>
        </w:numPr>
        <w:ind w:firstLineChars="0"/>
        <w:rPr>
          <w:rFonts w:ascii="Georgia" w:hAnsi="Georgia"/>
        </w:rPr>
      </w:pPr>
      <w:r w:rsidRPr="00F1308B">
        <w:rPr>
          <w:rFonts w:ascii="Georgia" w:hAnsi="Georgia" w:cs="Arial"/>
        </w:rPr>
        <w:t>其他，请注明</w:t>
      </w:r>
      <w:r w:rsidRPr="00F1308B">
        <w:rPr>
          <w:rFonts w:ascii="Georgia" w:hAnsi="Georgia" w:cs="Arial"/>
        </w:rPr>
        <w:t>______________</w:t>
      </w:r>
    </w:p>
    <w:p w:rsidR="008559FE" w:rsidRDefault="008559FE" w:rsidP="008559FE">
      <w:pPr>
        <w:rPr>
          <w:rFonts w:ascii="Georgia" w:hAnsi="Georgia"/>
        </w:rPr>
      </w:pPr>
    </w:p>
    <w:p w:rsidR="008559FE" w:rsidRPr="00D641EE" w:rsidRDefault="008559FE" w:rsidP="008559FE">
      <w:pPr>
        <w:rPr>
          <w:rFonts w:ascii="Georgia" w:eastAsia="宋体" w:hAnsi="Georgia" w:cs="Arial"/>
          <w:b/>
        </w:rPr>
      </w:pPr>
      <w:r w:rsidRPr="00D641EE">
        <w:rPr>
          <w:rFonts w:ascii="Georgia" w:eastAsia="宋体" w:hAnsi="Georgia" w:cs="Arial" w:hint="eastAsia"/>
          <w:b/>
        </w:rPr>
        <w:t>二、</w:t>
      </w:r>
      <w:r>
        <w:rPr>
          <w:rFonts w:ascii="Georgia" w:eastAsia="宋体" w:hAnsi="Georgia" w:cs="Arial" w:hint="eastAsia"/>
          <w:b/>
        </w:rPr>
        <w:t>关于成都市</w:t>
      </w:r>
      <w:r w:rsidRPr="00D641EE">
        <w:rPr>
          <w:rFonts w:ascii="Georgia" w:eastAsia="宋体" w:hAnsi="Georgia" w:cs="Arial" w:hint="eastAsia"/>
          <w:b/>
        </w:rPr>
        <w:t>城乡</w:t>
      </w:r>
      <w:r w:rsidRPr="00D641EE">
        <w:rPr>
          <w:rFonts w:ascii="Georgia" w:eastAsia="宋体" w:hAnsi="Georgia" w:cs="Arial"/>
          <w:b/>
        </w:rPr>
        <w:t>一体物流共同配送机制</w:t>
      </w:r>
      <w:r>
        <w:rPr>
          <w:rFonts w:ascii="Georgia" w:eastAsia="宋体" w:hAnsi="Georgia" w:cs="Arial" w:hint="eastAsia"/>
          <w:b/>
        </w:rPr>
        <w:t>的评价</w:t>
      </w:r>
    </w:p>
    <w:p w:rsidR="008559FE" w:rsidRPr="00F1308B" w:rsidRDefault="008559FE" w:rsidP="008559FE">
      <w:pPr>
        <w:pStyle w:val="ListParagraph"/>
        <w:ind w:left="1080" w:firstLineChars="0" w:firstLine="0"/>
        <w:rPr>
          <w:rFonts w:ascii="Georgia" w:hAnsi="Georgia"/>
        </w:rPr>
      </w:pPr>
    </w:p>
    <w:p w:rsidR="008559FE" w:rsidRPr="00D641EE"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您的公司是否已纳入成都市城乡一体共同配送体系？</w:t>
      </w:r>
    </w:p>
    <w:p w:rsidR="008559FE" w:rsidRPr="00D641EE" w:rsidRDefault="008559FE" w:rsidP="008559FE">
      <w:pPr>
        <w:pStyle w:val="ListParagraph"/>
        <w:numPr>
          <w:ilvl w:val="0"/>
          <w:numId w:val="12"/>
        </w:numPr>
        <w:ind w:firstLineChars="0"/>
        <w:rPr>
          <w:rFonts w:ascii="Georgia" w:hAnsi="Georgia" w:cs="Arial"/>
        </w:rPr>
      </w:pPr>
      <w:r w:rsidRPr="00D641EE">
        <w:rPr>
          <w:rFonts w:ascii="Georgia" w:hAnsi="Georgia" w:cs="Arial" w:hint="eastAsia"/>
        </w:rPr>
        <w:t>是</w:t>
      </w:r>
    </w:p>
    <w:p w:rsidR="008559FE" w:rsidRPr="00D641EE" w:rsidRDefault="008559FE" w:rsidP="008559FE">
      <w:pPr>
        <w:pStyle w:val="ListParagraph"/>
        <w:numPr>
          <w:ilvl w:val="0"/>
          <w:numId w:val="12"/>
        </w:numPr>
        <w:ind w:firstLineChars="0"/>
        <w:rPr>
          <w:rFonts w:ascii="Georgia" w:hAnsi="Georgia" w:cs="Arial"/>
        </w:rPr>
      </w:pPr>
      <w:proofErr w:type="gramStart"/>
      <w:r w:rsidRPr="00D641EE">
        <w:rPr>
          <w:rFonts w:ascii="Georgia" w:hAnsi="Georgia" w:cs="Arial" w:hint="eastAsia"/>
        </w:rPr>
        <w:t>否</w:t>
      </w:r>
      <w:proofErr w:type="gramEnd"/>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Pr="00D641EE" w:rsidRDefault="008559FE" w:rsidP="008559FE">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hAnsi="Georgia" w:cs="Arial" w:hint="eastAsia"/>
          <w:b/>
          <w:color w:val="000000" w:themeColor="text1"/>
        </w:rPr>
        <w:t>城乡一体</w:t>
      </w:r>
      <w:r w:rsidRPr="00F1308B">
        <w:rPr>
          <w:rFonts w:ascii="Georgia" w:hAnsi="Georgia" w:cs="Arial"/>
          <w:b/>
          <w:color w:val="000000" w:themeColor="text1"/>
        </w:rPr>
        <w:t>共同配送体系</w:t>
      </w:r>
      <w:r>
        <w:rPr>
          <w:rFonts w:ascii="Georgia" w:hAnsi="Georgia" w:cs="Arial" w:hint="eastAsia"/>
          <w:b/>
          <w:color w:val="000000" w:themeColor="text1"/>
        </w:rPr>
        <w:t>有助于</w:t>
      </w:r>
      <w:r w:rsidRPr="00F1308B">
        <w:rPr>
          <w:rFonts w:ascii="Georgia" w:hAnsi="Georgia" w:cs="Arial"/>
          <w:b/>
          <w:color w:val="000000" w:themeColor="text1"/>
        </w:rPr>
        <w:t>降低企业运输</w:t>
      </w:r>
      <w:r>
        <w:rPr>
          <w:rFonts w:ascii="Georgia" w:hAnsi="Georgia" w:cs="Arial" w:hint="eastAsia"/>
          <w:b/>
          <w:color w:val="000000" w:themeColor="text1"/>
        </w:rPr>
        <w:t>成本、提高配送效率，您对此是否认同？</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非常同意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一般</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不同意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非常不同意</w:t>
      </w:r>
      <w:r w:rsidRPr="00F1308B">
        <w:rPr>
          <w:rFonts w:ascii="Georgia" w:hAnsi="Georgia" w:cs="Arial"/>
        </w:rPr>
        <w:t xml:space="preserve"> </w:t>
      </w:r>
    </w:p>
    <w:p w:rsidR="008559FE"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hAnsi="Georgia" w:cs="Arial" w:hint="eastAsia"/>
          <w:b/>
          <w:color w:val="000000" w:themeColor="text1"/>
        </w:rPr>
        <w:t>城乡一体共同配送体系有助于企业拓展配送渠道、扩大物流范围、减少或消除城市与农村地区的流通障碍，</w:t>
      </w:r>
      <w:r w:rsidRPr="00F1308B">
        <w:rPr>
          <w:rFonts w:ascii="Georgia" w:hAnsi="Georgia" w:cs="Arial"/>
          <w:b/>
          <w:color w:val="000000" w:themeColor="text1"/>
        </w:rPr>
        <w:t>您</w:t>
      </w:r>
      <w:r>
        <w:rPr>
          <w:rFonts w:ascii="Georgia" w:hAnsi="Georgia" w:cs="Arial" w:hint="eastAsia"/>
          <w:b/>
          <w:color w:val="000000" w:themeColor="text1"/>
        </w:rPr>
        <w:t>对此</w:t>
      </w:r>
      <w:r w:rsidRPr="00F1308B">
        <w:rPr>
          <w:rFonts w:ascii="Georgia" w:hAnsi="Georgia" w:cs="Arial"/>
          <w:b/>
          <w:color w:val="000000" w:themeColor="text1"/>
        </w:rPr>
        <w:t>是否</w:t>
      </w:r>
      <w:r>
        <w:rPr>
          <w:rFonts w:ascii="Georgia" w:hAnsi="Georgia" w:cs="Arial" w:hint="eastAsia"/>
          <w:b/>
          <w:color w:val="000000" w:themeColor="text1"/>
        </w:rPr>
        <w:t>认同</w:t>
      </w:r>
      <w:r w:rsidRPr="00F1308B">
        <w:rPr>
          <w:rFonts w:ascii="Georgia" w:hAnsi="Georgia" w:cs="Arial"/>
          <w:b/>
          <w:color w:val="000000" w:themeColor="text1"/>
        </w:rPr>
        <w:t>？</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非常同意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一般</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不同意</w:t>
      </w:r>
    </w:p>
    <w:p w:rsidR="007F6B95" w:rsidRPr="007F6B95" w:rsidRDefault="008559FE" w:rsidP="007F6B95">
      <w:pPr>
        <w:pStyle w:val="ListParagraph"/>
        <w:numPr>
          <w:ilvl w:val="0"/>
          <w:numId w:val="2"/>
        </w:numPr>
        <w:ind w:firstLineChars="0"/>
        <w:rPr>
          <w:rFonts w:ascii="Georgia" w:hAnsi="Georgia" w:cs="Arial"/>
        </w:rPr>
      </w:pPr>
      <w:r>
        <w:rPr>
          <w:rFonts w:ascii="Georgia" w:hAnsi="Georgia" w:cs="Arial" w:hint="eastAsia"/>
        </w:rPr>
        <w:t>非常不同意</w:t>
      </w:r>
    </w:p>
    <w:p w:rsidR="008559FE"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ind w:left="1080" w:firstLineChars="0" w:firstLine="0"/>
        <w:rPr>
          <w:rFonts w:ascii="Georgia" w:hAnsi="Georgia" w:cs="Arial"/>
        </w:rPr>
      </w:pPr>
    </w:p>
    <w:p w:rsidR="007F6B95" w:rsidRDefault="007F6B95"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城乡一体共同配送体系通过</w:t>
      </w:r>
      <w:r w:rsidR="00D8334F">
        <w:rPr>
          <w:rFonts w:ascii="Georgia" w:eastAsiaTheme="majorEastAsia" w:hAnsi="Georgia" w:cs="Arial" w:hint="eastAsia"/>
          <w:b/>
          <w:color w:val="000000" w:themeColor="text1"/>
        </w:rPr>
        <w:t>整合物流</w:t>
      </w:r>
      <w:r>
        <w:rPr>
          <w:rFonts w:ascii="Georgia" w:eastAsiaTheme="majorEastAsia" w:hAnsi="Georgia" w:cs="Arial" w:hint="eastAsia"/>
          <w:b/>
          <w:color w:val="000000" w:themeColor="text1"/>
        </w:rPr>
        <w:t>配送企业、建立</w:t>
      </w:r>
      <w:r w:rsidR="00D8334F">
        <w:rPr>
          <w:rFonts w:ascii="Georgia" w:eastAsiaTheme="majorEastAsia" w:hAnsi="Georgia" w:cs="Arial" w:hint="eastAsia"/>
          <w:b/>
          <w:color w:val="000000" w:themeColor="text1"/>
        </w:rPr>
        <w:t>统一配送</w:t>
      </w:r>
      <w:r>
        <w:rPr>
          <w:rFonts w:ascii="Georgia" w:eastAsiaTheme="majorEastAsia" w:hAnsi="Georgia" w:cs="Arial" w:hint="eastAsia"/>
          <w:b/>
          <w:color w:val="000000" w:themeColor="text1"/>
        </w:rPr>
        <w:t>行业标准</w:t>
      </w:r>
      <w:r w:rsidR="00851875">
        <w:rPr>
          <w:rFonts w:ascii="Georgia" w:eastAsiaTheme="majorEastAsia" w:hAnsi="Georgia" w:cs="Arial" w:hint="eastAsia"/>
          <w:b/>
          <w:color w:val="000000" w:themeColor="text1"/>
        </w:rPr>
        <w:t>与规范</w:t>
      </w:r>
      <w:r w:rsidR="00D8334F">
        <w:rPr>
          <w:rFonts w:ascii="Georgia" w:eastAsiaTheme="majorEastAsia" w:hAnsi="Georgia" w:cs="Arial" w:hint="eastAsia"/>
          <w:b/>
          <w:color w:val="000000" w:themeColor="text1"/>
        </w:rPr>
        <w:t>，</w:t>
      </w:r>
      <w:r>
        <w:rPr>
          <w:rFonts w:ascii="Georgia" w:eastAsiaTheme="majorEastAsia" w:hAnsi="Georgia" w:cs="Arial" w:hint="eastAsia"/>
          <w:b/>
          <w:color w:val="000000" w:themeColor="text1"/>
        </w:rPr>
        <w:t>系统安排配送路线，有效</w:t>
      </w:r>
      <w:r w:rsidR="00D8334F">
        <w:rPr>
          <w:rFonts w:ascii="Georgia" w:eastAsiaTheme="majorEastAsia" w:hAnsi="Georgia" w:cs="Arial" w:hint="eastAsia"/>
          <w:b/>
          <w:color w:val="000000" w:themeColor="text1"/>
        </w:rPr>
        <w:t>提高物流配送效率，</w:t>
      </w:r>
      <w:r>
        <w:rPr>
          <w:rFonts w:ascii="Georgia" w:eastAsiaTheme="majorEastAsia" w:hAnsi="Georgia" w:cs="Arial" w:hint="eastAsia"/>
          <w:b/>
          <w:color w:val="000000" w:themeColor="text1"/>
        </w:rPr>
        <w:t>保证了货物运输的时效性和安全性，您对此是否认同？</w:t>
      </w:r>
    </w:p>
    <w:p w:rsidR="007F6B95" w:rsidRPr="00F1308B" w:rsidRDefault="007F6B95" w:rsidP="007F6B95">
      <w:pPr>
        <w:pStyle w:val="ListParagraph"/>
        <w:numPr>
          <w:ilvl w:val="0"/>
          <w:numId w:val="2"/>
        </w:numPr>
        <w:ind w:firstLineChars="0"/>
        <w:rPr>
          <w:rFonts w:ascii="Georgia" w:hAnsi="Georgia" w:cs="Arial"/>
        </w:rPr>
      </w:pPr>
      <w:r w:rsidRPr="00F1308B">
        <w:rPr>
          <w:rFonts w:ascii="Georgia" w:hAnsi="Georgia" w:cs="Arial"/>
        </w:rPr>
        <w:t>非常同意</w:t>
      </w:r>
    </w:p>
    <w:p w:rsidR="007F6B95" w:rsidRPr="00F1308B" w:rsidRDefault="007F6B95" w:rsidP="007F6B95">
      <w:pPr>
        <w:pStyle w:val="ListParagraph"/>
        <w:numPr>
          <w:ilvl w:val="0"/>
          <w:numId w:val="2"/>
        </w:numPr>
        <w:ind w:firstLineChars="0"/>
        <w:rPr>
          <w:rFonts w:ascii="Georgia" w:hAnsi="Georgia" w:cs="Arial"/>
        </w:rPr>
      </w:pPr>
      <w:r w:rsidRPr="00F1308B">
        <w:rPr>
          <w:rFonts w:ascii="Georgia" w:hAnsi="Georgia" w:cs="Arial"/>
        </w:rPr>
        <w:t>同意</w:t>
      </w:r>
    </w:p>
    <w:p w:rsidR="007F6B95" w:rsidRPr="00F1308B" w:rsidRDefault="007F6B95" w:rsidP="007F6B95">
      <w:pPr>
        <w:pStyle w:val="ListParagraph"/>
        <w:numPr>
          <w:ilvl w:val="0"/>
          <w:numId w:val="2"/>
        </w:numPr>
        <w:ind w:firstLineChars="0"/>
        <w:rPr>
          <w:rFonts w:ascii="Georgia" w:hAnsi="Georgia" w:cs="Arial"/>
        </w:rPr>
      </w:pPr>
      <w:r>
        <w:rPr>
          <w:rFonts w:ascii="Georgia" w:hAnsi="Georgia" w:cs="Arial" w:hint="eastAsia"/>
        </w:rPr>
        <w:t>一般</w:t>
      </w:r>
    </w:p>
    <w:p w:rsidR="007F6B95" w:rsidRPr="00F1308B" w:rsidRDefault="007F6B95" w:rsidP="007F6B95">
      <w:pPr>
        <w:pStyle w:val="ListParagraph"/>
        <w:numPr>
          <w:ilvl w:val="0"/>
          <w:numId w:val="2"/>
        </w:numPr>
        <w:ind w:firstLineChars="0"/>
        <w:rPr>
          <w:rFonts w:ascii="Georgia" w:hAnsi="Georgia" w:cs="Arial"/>
        </w:rPr>
      </w:pPr>
      <w:r>
        <w:rPr>
          <w:rFonts w:ascii="Georgia" w:hAnsi="Georgia" w:cs="Arial" w:hint="eastAsia"/>
        </w:rPr>
        <w:t>不同意</w:t>
      </w:r>
    </w:p>
    <w:p w:rsidR="007F6B95" w:rsidRPr="007F6B95" w:rsidRDefault="007F6B95" w:rsidP="007F6B95">
      <w:pPr>
        <w:pStyle w:val="ListParagraph"/>
        <w:numPr>
          <w:ilvl w:val="0"/>
          <w:numId w:val="2"/>
        </w:numPr>
        <w:ind w:firstLineChars="0"/>
        <w:rPr>
          <w:rFonts w:ascii="Georgia" w:hAnsi="Georgia" w:cs="Arial"/>
        </w:rPr>
      </w:pPr>
      <w:r>
        <w:rPr>
          <w:rFonts w:ascii="Georgia" w:hAnsi="Georgia" w:cs="Arial" w:hint="eastAsia"/>
        </w:rPr>
        <w:t>非常不同意</w:t>
      </w:r>
    </w:p>
    <w:p w:rsidR="007F6B95" w:rsidRDefault="007F6B95" w:rsidP="00851875">
      <w:pPr>
        <w:pStyle w:val="ListParagraph"/>
        <w:ind w:left="360" w:firstLineChars="0" w:firstLine="0"/>
        <w:rPr>
          <w:rFonts w:ascii="Georgia" w:eastAsiaTheme="majorEastAsia" w:hAnsi="Georgia" w:cs="Arial"/>
          <w:b/>
          <w:color w:val="000000" w:themeColor="text1"/>
        </w:rPr>
      </w:pPr>
    </w:p>
    <w:p w:rsidR="007F6B95" w:rsidRPr="00851875" w:rsidRDefault="007F6B95" w:rsidP="00851875">
      <w:pPr>
        <w:pStyle w:val="ListParagraph"/>
        <w:ind w:left="360" w:firstLineChars="0" w:firstLine="0"/>
        <w:rPr>
          <w:rFonts w:ascii="Georgia" w:eastAsiaTheme="majorEastAsia" w:hAnsi="Georgia" w:cs="Arial"/>
          <w:b/>
          <w:color w:val="000000" w:themeColor="text1"/>
        </w:rPr>
      </w:pPr>
    </w:p>
    <w:p w:rsidR="007F6B95" w:rsidRPr="00851875" w:rsidRDefault="007F6B95"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通过</w:t>
      </w:r>
      <w:r w:rsidR="00D8334F">
        <w:rPr>
          <w:rFonts w:ascii="Georgia" w:eastAsiaTheme="majorEastAsia" w:hAnsi="Georgia" w:cs="Arial" w:hint="eastAsia"/>
          <w:b/>
          <w:color w:val="000000" w:themeColor="text1"/>
        </w:rPr>
        <w:t>建设</w:t>
      </w:r>
      <w:r>
        <w:rPr>
          <w:rFonts w:ascii="Georgia" w:eastAsiaTheme="majorEastAsia" w:hAnsi="Georgia" w:cs="Arial" w:hint="eastAsia"/>
          <w:b/>
          <w:color w:val="000000" w:themeColor="text1"/>
        </w:rPr>
        <w:t>完善的配送设施（如冷链设备、配送仓库等），</w:t>
      </w:r>
      <w:r>
        <w:rPr>
          <w:rFonts w:ascii="Georgia" w:hAnsi="Georgia" w:cs="Arial" w:hint="eastAsia"/>
          <w:b/>
          <w:color w:val="000000" w:themeColor="text1"/>
        </w:rPr>
        <w:t>城乡一体共同配送体系为今后进一步发展</w:t>
      </w:r>
      <w:r w:rsidR="00D8334F">
        <w:rPr>
          <w:rFonts w:ascii="Georgia" w:hAnsi="Georgia" w:cs="Arial" w:hint="eastAsia"/>
          <w:b/>
          <w:color w:val="000000" w:themeColor="text1"/>
        </w:rPr>
        <w:t>城乡贸易流通</w:t>
      </w:r>
      <w:r>
        <w:rPr>
          <w:rFonts w:ascii="Georgia" w:hAnsi="Georgia" w:cs="Arial" w:hint="eastAsia"/>
          <w:b/>
          <w:color w:val="000000" w:themeColor="text1"/>
        </w:rPr>
        <w:t>奠定了基础，您对此是否认同？</w:t>
      </w:r>
    </w:p>
    <w:p w:rsidR="007F6B95" w:rsidRPr="00F1308B" w:rsidRDefault="007F6B95" w:rsidP="007F6B95">
      <w:pPr>
        <w:pStyle w:val="ListParagraph"/>
        <w:numPr>
          <w:ilvl w:val="0"/>
          <w:numId w:val="2"/>
        </w:numPr>
        <w:ind w:firstLineChars="0"/>
        <w:rPr>
          <w:rFonts w:ascii="Georgia" w:hAnsi="Georgia" w:cs="Arial"/>
        </w:rPr>
      </w:pPr>
      <w:r w:rsidRPr="00F1308B">
        <w:rPr>
          <w:rFonts w:ascii="Georgia" w:hAnsi="Georgia" w:cs="Arial"/>
        </w:rPr>
        <w:t>非常同意</w:t>
      </w:r>
    </w:p>
    <w:p w:rsidR="007F6B95" w:rsidRPr="00F1308B" w:rsidRDefault="007F6B95" w:rsidP="007F6B95">
      <w:pPr>
        <w:pStyle w:val="ListParagraph"/>
        <w:numPr>
          <w:ilvl w:val="0"/>
          <w:numId w:val="2"/>
        </w:numPr>
        <w:ind w:firstLineChars="0"/>
        <w:rPr>
          <w:rFonts w:ascii="Georgia" w:hAnsi="Georgia" w:cs="Arial"/>
        </w:rPr>
      </w:pPr>
      <w:r w:rsidRPr="00F1308B">
        <w:rPr>
          <w:rFonts w:ascii="Georgia" w:hAnsi="Georgia" w:cs="Arial"/>
        </w:rPr>
        <w:t>同意</w:t>
      </w:r>
    </w:p>
    <w:p w:rsidR="007F6B95" w:rsidRPr="00F1308B" w:rsidRDefault="007F6B95" w:rsidP="007F6B95">
      <w:pPr>
        <w:pStyle w:val="ListParagraph"/>
        <w:numPr>
          <w:ilvl w:val="0"/>
          <w:numId w:val="2"/>
        </w:numPr>
        <w:ind w:firstLineChars="0"/>
        <w:rPr>
          <w:rFonts w:ascii="Georgia" w:hAnsi="Georgia" w:cs="Arial"/>
        </w:rPr>
      </w:pPr>
      <w:r>
        <w:rPr>
          <w:rFonts w:ascii="Georgia" w:hAnsi="Georgia" w:cs="Arial" w:hint="eastAsia"/>
        </w:rPr>
        <w:t>一般</w:t>
      </w:r>
    </w:p>
    <w:p w:rsidR="007F6B95" w:rsidRPr="00F1308B" w:rsidRDefault="007F6B95" w:rsidP="007F6B95">
      <w:pPr>
        <w:pStyle w:val="ListParagraph"/>
        <w:numPr>
          <w:ilvl w:val="0"/>
          <w:numId w:val="2"/>
        </w:numPr>
        <w:ind w:firstLineChars="0"/>
        <w:rPr>
          <w:rFonts w:ascii="Georgia" w:hAnsi="Georgia" w:cs="Arial"/>
        </w:rPr>
      </w:pPr>
      <w:r>
        <w:rPr>
          <w:rFonts w:ascii="Georgia" w:hAnsi="Georgia" w:cs="Arial" w:hint="eastAsia"/>
        </w:rPr>
        <w:t>不同意</w:t>
      </w:r>
    </w:p>
    <w:p w:rsidR="007F6B95" w:rsidRPr="007F6B95" w:rsidRDefault="007F6B95" w:rsidP="007F6B95">
      <w:pPr>
        <w:pStyle w:val="ListParagraph"/>
        <w:numPr>
          <w:ilvl w:val="0"/>
          <w:numId w:val="2"/>
        </w:numPr>
        <w:ind w:firstLineChars="0"/>
        <w:rPr>
          <w:rFonts w:ascii="Georgia" w:hAnsi="Georgia" w:cs="Arial"/>
        </w:rPr>
      </w:pPr>
      <w:r>
        <w:rPr>
          <w:rFonts w:ascii="Georgia" w:hAnsi="Georgia" w:cs="Arial" w:hint="eastAsia"/>
        </w:rPr>
        <w:t>非常不同意</w:t>
      </w:r>
    </w:p>
    <w:p w:rsidR="007F6B95" w:rsidRDefault="007F6B95" w:rsidP="00851875">
      <w:pPr>
        <w:pStyle w:val="ListParagraph"/>
        <w:ind w:left="360" w:firstLineChars="0" w:firstLine="0"/>
        <w:rPr>
          <w:rFonts w:ascii="Georgia" w:eastAsiaTheme="majorEastAsia" w:hAnsi="Georgia" w:cs="Arial"/>
          <w:b/>
          <w:color w:val="000000" w:themeColor="text1"/>
        </w:rPr>
      </w:pPr>
    </w:p>
    <w:p w:rsidR="007F6B95" w:rsidRPr="00851875" w:rsidRDefault="007F6B95" w:rsidP="00851875">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hAnsi="Georgia" w:cs="Arial" w:hint="eastAsia"/>
          <w:b/>
          <w:color w:val="000000" w:themeColor="text1"/>
        </w:rPr>
        <w:t>为解决</w:t>
      </w:r>
      <w:r w:rsidRPr="006931E8">
        <w:rPr>
          <w:rFonts w:hint="eastAsia"/>
          <w:b/>
        </w:rPr>
        <w:t>“农产品进城”和“工业品下乡”</w:t>
      </w:r>
      <w:r>
        <w:rPr>
          <w:rFonts w:hint="eastAsia"/>
          <w:b/>
        </w:rPr>
        <w:t>难题，您认为哪些措施是有效的</w:t>
      </w:r>
      <w:r w:rsidRPr="00F1308B">
        <w:rPr>
          <w:rFonts w:ascii="Georgia" w:hAnsi="Georgia" w:cs="Arial"/>
          <w:b/>
          <w:color w:val="000000" w:themeColor="text1"/>
        </w:rPr>
        <w:t>？（可多选）</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在市区设立共同配送中心、在农村设立配送服务站，通过整合配送线路，由服务站统筹安排送货到户</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建立双向流通网络，按照政府层级</w:t>
      </w:r>
      <w:proofErr w:type="gramStart"/>
      <w:r>
        <w:rPr>
          <w:rFonts w:ascii="Georgia" w:hAnsi="Georgia" w:cs="Arial" w:hint="eastAsia"/>
        </w:rPr>
        <w:t>不同由</w:t>
      </w:r>
      <w:proofErr w:type="gramEnd"/>
      <w:r>
        <w:rPr>
          <w:rFonts w:ascii="Georgia" w:hAnsi="Georgia" w:cs="Arial" w:hint="eastAsia"/>
        </w:rPr>
        <w:t>高到</w:t>
      </w:r>
      <w:proofErr w:type="gramStart"/>
      <w:r>
        <w:rPr>
          <w:rFonts w:ascii="Georgia" w:hAnsi="Georgia" w:cs="Arial" w:hint="eastAsia"/>
        </w:rPr>
        <w:t>低设立</w:t>
      </w:r>
      <w:proofErr w:type="gramEnd"/>
      <w:r>
        <w:rPr>
          <w:rFonts w:ascii="Georgia" w:hAnsi="Georgia" w:cs="Arial" w:hint="eastAsia"/>
        </w:rPr>
        <w:t>物流分仓、服务站、服务网点，配送农产品和工业品，实现城乡之间的贸易流通和往来</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利用电子商务平台，增加农村地区商品供应量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探索农村地区</w:t>
      </w:r>
      <w:proofErr w:type="gramStart"/>
      <w:r>
        <w:rPr>
          <w:rFonts w:ascii="Georgia" w:hAnsi="Georgia" w:cs="Arial" w:hint="eastAsia"/>
        </w:rPr>
        <w:t>配送众包模式</w:t>
      </w:r>
      <w:proofErr w:type="gramEnd"/>
      <w:r>
        <w:rPr>
          <w:rFonts w:ascii="Georgia" w:hAnsi="Georgia" w:cs="Arial" w:hint="eastAsia"/>
        </w:rPr>
        <w:t>，由公众个人作为自由快递人，</w:t>
      </w:r>
      <w:proofErr w:type="gramStart"/>
      <w:r>
        <w:rPr>
          <w:rFonts w:ascii="Georgia" w:hAnsi="Georgia" w:cs="Arial" w:hint="eastAsia"/>
        </w:rPr>
        <w:t>提供</w:t>
      </w:r>
      <w:r w:rsidRPr="004251B3">
        <w:rPr>
          <w:rFonts w:ascii="Georgia" w:hAnsi="Georgia" w:cs="Arial" w:hint="eastAsia"/>
        </w:rPr>
        <w:t>随程捎带</w:t>
      </w:r>
      <w:proofErr w:type="gramEnd"/>
      <w:r>
        <w:rPr>
          <w:rFonts w:ascii="Georgia" w:hAnsi="Georgia" w:cs="Arial" w:hint="eastAsia"/>
        </w:rPr>
        <w:t>和</w:t>
      </w:r>
      <w:r w:rsidRPr="00D641EE">
        <w:rPr>
          <w:rFonts w:ascii="Georgia" w:hAnsi="Georgia" w:cs="Arial" w:hint="eastAsia"/>
        </w:rPr>
        <w:t>直送直达</w:t>
      </w:r>
      <w:r w:rsidRPr="00F02C48">
        <w:rPr>
          <w:rFonts w:ascii="Georgia" w:hAnsi="Georgia" w:cs="Arial" w:hint="eastAsia"/>
        </w:rPr>
        <w:t>快递</w:t>
      </w:r>
      <w:r>
        <w:rPr>
          <w:rFonts w:ascii="Georgia" w:hAnsi="Georgia" w:cs="Arial" w:hint="eastAsia"/>
        </w:rPr>
        <w:t>服务。</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建立共同配送物流监控中心，利用信息化手段实时监控城乡配送情况。</w:t>
      </w:r>
    </w:p>
    <w:p w:rsidR="008559FE"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w:t>
      </w:r>
      <w:r>
        <w:rPr>
          <w:rFonts w:ascii="Georgia" w:hAnsi="Georgia" w:cs="Arial" w:hint="eastAsia"/>
          <w:b/>
          <w:color w:val="000000" w:themeColor="text1"/>
        </w:rPr>
        <w:t>城乡一体</w:t>
      </w:r>
      <w:r w:rsidRPr="00F1308B">
        <w:rPr>
          <w:rFonts w:ascii="Georgia" w:hAnsi="Georgia" w:cs="Arial"/>
          <w:b/>
          <w:color w:val="000000" w:themeColor="text1"/>
        </w:rPr>
        <w:t>共同配送体系</w:t>
      </w:r>
      <w:r>
        <w:rPr>
          <w:rFonts w:ascii="Georgia" w:hAnsi="Georgia" w:cs="Arial" w:hint="eastAsia"/>
          <w:b/>
          <w:color w:val="000000" w:themeColor="text1"/>
        </w:rPr>
        <w:t>将会取得什么样的效果</w:t>
      </w:r>
      <w:r w:rsidRPr="00F1308B">
        <w:rPr>
          <w:rFonts w:ascii="Georgia" w:hAnsi="Georgia" w:cs="Arial"/>
          <w:b/>
          <w:color w:val="000000" w:themeColor="text1"/>
        </w:rPr>
        <w:t>？（可多选）</w:t>
      </w:r>
    </w:p>
    <w:p w:rsidR="008559FE" w:rsidRDefault="008559FE" w:rsidP="008559FE">
      <w:pPr>
        <w:pStyle w:val="ListParagraph"/>
        <w:numPr>
          <w:ilvl w:val="0"/>
          <w:numId w:val="2"/>
        </w:numPr>
        <w:ind w:firstLineChars="0"/>
        <w:rPr>
          <w:rFonts w:ascii="Georgia" w:hAnsi="Georgia" w:cs="Arial"/>
        </w:rPr>
      </w:pPr>
      <w:r>
        <w:rPr>
          <w:rFonts w:ascii="Georgia" w:hAnsi="Georgia" w:cs="Arial" w:hint="eastAsia"/>
        </w:rPr>
        <w:t>扩大农村地区的物流配送范围</w:t>
      </w:r>
    </w:p>
    <w:p w:rsidR="008559FE" w:rsidRDefault="008559FE" w:rsidP="008559FE">
      <w:pPr>
        <w:pStyle w:val="ListParagraph"/>
        <w:numPr>
          <w:ilvl w:val="0"/>
          <w:numId w:val="2"/>
        </w:numPr>
        <w:ind w:firstLineChars="0"/>
        <w:rPr>
          <w:rFonts w:ascii="Georgia" w:hAnsi="Georgia" w:cs="Arial"/>
        </w:rPr>
      </w:pPr>
      <w:r>
        <w:rPr>
          <w:rFonts w:ascii="Georgia" w:hAnsi="Georgia" w:cs="Arial" w:hint="eastAsia"/>
        </w:rPr>
        <w:t>更加合理安排物流配送路线</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整合利用了物流配送企业的闲置资源</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保障货物运输安全</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降低</w:t>
      </w:r>
      <w:r>
        <w:rPr>
          <w:rFonts w:ascii="Georgia" w:hAnsi="Georgia" w:cs="Arial" w:hint="eastAsia"/>
        </w:rPr>
        <w:t>物流配送成本</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提升运输过程的对接效率</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其他，请说明</w:t>
      </w:r>
      <w:r w:rsidRPr="00F1308B">
        <w:rPr>
          <w:rFonts w:ascii="Georgia" w:hAnsi="Georgia" w:cs="Arial"/>
        </w:rPr>
        <w:t>___________</w:t>
      </w:r>
      <w:r w:rsidRPr="00F1308B">
        <w:rPr>
          <w:rFonts w:ascii="Georgia" w:hAnsi="Georgia" w:cs="Arial"/>
          <w:u w:val="single"/>
        </w:rPr>
        <w:t xml:space="preserve">                         </w:t>
      </w:r>
    </w:p>
    <w:p w:rsidR="008559FE"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对于成都市</w:t>
      </w:r>
      <w:r>
        <w:rPr>
          <w:rFonts w:ascii="Georgia" w:hAnsi="Georgia" w:cs="Arial" w:hint="eastAsia"/>
          <w:b/>
          <w:color w:val="000000" w:themeColor="text1"/>
        </w:rPr>
        <w:t>进一步完善城乡一体共同</w:t>
      </w:r>
      <w:r w:rsidRPr="00F1308B">
        <w:rPr>
          <w:rFonts w:ascii="Georgia" w:hAnsi="Georgia" w:cs="Arial"/>
          <w:b/>
          <w:color w:val="000000" w:themeColor="text1"/>
        </w:rPr>
        <w:t>配送体系，您</w:t>
      </w:r>
      <w:r>
        <w:rPr>
          <w:rFonts w:ascii="Georgia" w:hAnsi="Georgia" w:cs="Arial" w:hint="eastAsia"/>
          <w:b/>
          <w:color w:val="000000" w:themeColor="text1"/>
        </w:rPr>
        <w:t>的</w:t>
      </w:r>
      <w:r w:rsidRPr="00F1308B">
        <w:rPr>
          <w:rFonts w:ascii="Georgia" w:hAnsi="Georgia" w:cs="Arial"/>
          <w:b/>
          <w:color w:val="000000" w:themeColor="text1"/>
        </w:rPr>
        <w:t>建议</w:t>
      </w:r>
      <w:r>
        <w:rPr>
          <w:rFonts w:ascii="Georgia" w:hAnsi="Georgia" w:cs="Arial" w:hint="eastAsia"/>
          <w:b/>
          <w:color w:val="000000" w:themeColor="text1"/>
        </w:rPr>
        <w:t>和</w:t>
      </w:r>
      <w:r w:rsidRPr="00F1308B">
        <w:rPr>
          <w:rFonts w:ascii="Georgia" w:hAnsi="Georgia" w:cs="Arial"/>
          <w:b/>
          <w:color w:val="000000" w:themeColor="text1"/>
        </w:rPr>
        <w:t>意见？（可多选）</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扩大配送示范区的覆盖范围</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进一步完善物流配送标准</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改进网络监管、对接平台</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加强城乡间运输资源的调配</w:t>
      </w:r>
    </w:p>
    <w:p w:rsidR="008559FE" w:rsidRPr="00D641EE" w:rsidRDefault="008559FE" w:rsidP="008559FE">
      <w:pPr>
        <w:pStyle w:val="ListParagraph"/>
        <w:numPr>
          <w:ilvl w:val="0"/>
          <w:numId w:val="2"/>
        </w:numPr>
        <w:ind w:firstLineChars="0"/>
        <w:rPr>
          <w:rFonts w:ascii="Georgia" w:hAnsi="Georgia" w:cs="Arial"/>
        </w:rPr>
      </w:pPr>
      <w:r w:rsidRPr="00F1308B">
        <w:rPr>
          <w:rFonts w:ascii="Georgia" w:hAnsi="Georgia" w:cs="Arial"/>
        </w:rPr>
        <w:t>其他，请说明</w:t>
      </w:r>
      <w:r w:rsidRPr="00F1308B">
        <w:rPr>
          <w:rFonts w:ascii="Georgia" w:hAnsi="Georgia" w:cs="Arial"/>
        </w:rPr>
        <w:t>____________</w:t>
      </w:r>
      <w:r w:rsidRPr="00F1308B">
        <w:rPr>
          <w:rFonts w:ascii="Georgia" w:hAnsi="Georgia" w:cs="Arial"/>
          <w:u w:val="single"/>
        </w:rPr>
        <w:t xml:space="preserve">  </w:t>
      </w:r>
    </w:p>
    <w:p w:rsidR="008559FE" w:rsidRDefault="008559FE" w:rsidP="008559FE">
      <w:pPr>
        <w:rPr>
          <w:rFonts w:ascii="Georgia" w:hAnsi="Georgia" w:cs="Arial"/>
          <w:u w:val="single"/>
        </w:rPr>
      </w:pPr>
    </w:p>
    <w:p w:rsidR="008559FE" w:rsidRPr="00D641EE" w:rsidRDefault="008559FE" w:rsidP="008559FE">
      <w:pPr>
        <w:rPr>
          <w:rFonts w:ascii="Georgia" w:eastAsia="宋体" w:hAnsi="Georgia" w:cs="Arial"/>
          <w:b/>
        </w:rPr>
      </w:pPr>
      <w:r w:rsidRPr="00D641EE">
        <w:rPr>
          <w:rFonts w:ascii="Georgia" w:eastAsia="宋体" w:hAnsi="Georgia" w:cs="Arial" w:hint="eastAsia"/>
          <w:b/>
        </w:rPr>
        <w:lastRenderedPageBreak/>
        <w:t>三、</w:t>
      </w:r>
      <w:r>
        <w:rPr>
          <w:rFonts w:ascii="Georgia" w:eastAsia="宋体" w:hAnsi="Georgia" w:cs="Arial" w:hint="eastAsia"/>
          <w:b/>
        </w:rPr>
        <w:t>关于</w:t>
      </w:r>
      <w:r w:rsidRPr="00D641EE">
        <w:rPr>
          <w:rFonts w:ascii="Georgia" w:eastAsia="宋体" w:hAnsi="Georgia" w:cs="Arial" w:hint="eastAsia"/>
          <w:b/>
        </w:rPr>
        <w:t>公益性菜市场</w:t>
      </w:r>
      <w:r w:rsidRPr="00D641EE">
        <w:rPr>
          <w:rFonts w:ascii="Georgia" w:eastAsia="宋体" w:hAnsi="Georgia" w:cs="Arial"/>
          <w:b/>
        </w:rPr>
        <w:t xml:space="preserve"> </w:t>
      </w:r>
      <w:r w:rsidRPr="00D641EE">
        <w:rPr>
          <w:rFonts w:ascii="Georgia" w:eastAsia="宋体" w:hAnsi="Georgia" w:cs="Arial" w:hint="eastAsia"/>
          <w:b/>
        </w:rPr>
        <w:t>投建</w:t>
      </w:r>
      <w:proofErr w:type="gramStart"/>
      <w:r w:rsidRPr="00D641EE">
        <w:rPr>
          <w:rFonts w:ascii="Georgia" w:eastAsia="宋体" w:hAnsi="Georgia" w:cs="Arial" w:hint="eastAsia"/>
          <w:b/>
        </w:rPr>
        <w:t>管营</w:t>
      </w:r>
      <w:r>
        <w:rPr>
          <w:rFonts w:ascii="Georgia" w:eastAsia="宋体" w:hAnsi="Georgia" w:cs="Arial" w:hint="eastAsia"/>
          <w:b/>
        </w:rPr>
        <w:t>相分离</w:t>
      </w:r>
      <w:proofErr w:type="gramEnd"/>
      <w:r>
        <w:rPr>
          <w:rFonts w:ascii="Georgia" w:eastAsia="宋体" w:hAnsi="Georgia" w:cs="Arial" w:hint="eastAsia"/>
          <w:b/>
        </w:rPr>
        <w:t>机制的评价</w:t>
      </w:r>
      <w:r w:rsidRPr="00D641EE">
        <w:rPr>
          <w:rFonts w:ascii="Georgia" w:eastAsia="宋体" w:hAnsi="Georgia" w:cs="Arial"/>
          <w:b/>
        </w:rPr>
        <w:t xml:space="preserve">                     </w:t>
      </w:r>
    </w:p>
    <w:p w:rsidR="008559FE" w:rsidRPr="00F1308B" w:rsidRDefault="008559FE" w:rsidP="008559FE">
      <w:pPr>
        <w:pStyle w:val="ListParagraph"/>
        <w:ind w:left="1080" w:firstLineChars="0" w:firstLine="0"/>
        <w:rPr>
          <w:rFonts w:ascii="Georgia" w:hAnsi="Georgia" w:cs="Arial"/>
        </w:rPr>
      </w:pPr>
    </w:p>
    <w:p w:rsidR="008559FE"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您认为目前成都市菜市场的规模、农副产品的数量和品种能否满足广大居民的日常生活需求？</w:t>
      </w:r>
    </w:p>
    <w:p w:rsidR="008559FE" w:rsidRDefault="008559FE" w:rsidP="008559FE">
      <w:pPr>
        <w:pStyle w:val="ListParagraph"/>
        <w:numPr>
          <w:ilvl w:val="0"/>
          <w:numId w:val="13"/>
        </w:numPr>
        <w:ind w:firstLineChars="0"/>
        <w:rPr>
          <w:rFonts w:ascii="Georgia" w:hAnsi="Georgia" w:cs="Arial"/>
        </w:rPr>
      </w:pPr>
      <w:r w:rsidRPr="00D641EE">
        <w:rPr>
          <w:rFonts w:ascii="Georgia" w:hAnsi="Georgia" w:cs="Arial" w:hint="eastAsia"/>
        </w:rPr>
        <w:t>非常同意</w:t>
      </w:r>
    </w:p>
    <w:p w:rsidR="008559FE" w:rsidRDefault="008559FE" w:rsidP="008559FE">
      <w:pPr>
        <w:pStyle w:val="ListParagraph"/>
        <w:numPr>
          <w:ilvl w:val="0"/>
          <w:numId w:val="13"/>
        </w:numPr>
        <w:ind w:firstLineChars="0"/>
        <w:rPr>
          <w:rFonts w:ascii="Georgia" w:hAnsi="Georgia" w:cs="Arial"/>
        </w:rPr>
      </w:pPr>
      <w:r>
        <w:rPr>
          <w:rFonts w:ascii="Georgia" w:hAnsi="Georgia" w:cs="Arial" w:hint="eastAsia"/>
        </w:rPr>
        <w:t>同意</w:t>
      </w:r>
    </w:p>
    <w:p w:rsidR="008559FE" w:rsidRDefault="008559FE" w:rsidP="008559FE">
      <w:pPr>
        <w:pStyle w:val="ListParagraph"/>
        <w:numPr>
          <w:ilvl w:val="0"/>
          <w:numId w:val="13"/>
        </w:numPr>
        <w:ind w:firstLineChars="0"/>
        <w:rPr>
          <w:rFonts w:ascii="Georgia" w:hAnsi="Georgia" w:cs="Arial"/>
        </w:rPr>
      </w:pPr>
      <w:r>
        <w:rPr>
          <w:rFonts w:ascii="Georgia" w:hAnsi="Georgia" w:cs="Arial" w:hint="eastAsia"/>
        </w:rPr>
        <w:t>一般</w:t>
      </w:r>
    </w:p>
    <w:p w:rsidR="008559FE" w:rsidRDefault="008559FE" w:rsidP="008559FE">
      <w:pPr>
        <w:pStyle w:val="ListParagraph"/>
        <w:numPr>
          <w:ilvl w:val="0"/>
          <w:numId w:val="13"/>
        </w:numPr>
        <w:ind w:firstLineChars="0"/>
        <w:rPr>
          <w:rFonts w:ascii="Georgia" w:hAnsi="Georgia" w:cs="Arial"/>
        </w:rPr>
      </w:pPr>
      <w:r>
        <w:rPr>
          <w:rFonts w:ascii="Georgia" w:hAnsi="Georgia" w:cs="Arial" w:hint="eastAsia"/>
        </w:rPr>
        <w:t>不同意</w:t>
      </w:r>
    </w:p>
    <w:p w:rsidR="008559FE" w:rsidRPr="00D641EE" w:rsidRDefault="008559FE" w:rsidP="008559FE">
      <w:pPr>
        <w:pStyle w:val="ListParagraph"/>
        <w:numPr>
          <w:ilvl w:val="0"/>
          <w:numId w:val="13"/>
        </w:numPr>
        <w:ind w:firstLineChars="0"/>
        <w:rPr>
          <w:rFonts w:ascii="Georgia" w:hAnsi="Georgia" w:cs="Arial"/>
        </w:rPr>
      </w:pPr>
      <w:r>
        <w:rPr>
          <w:rFonts w:ascii="Georgia" w:hAnsi="Georgia" w:cs="Arial" w:hint="eastAsia"/>
        </w:rPr>
        <w:t>非常不同意</w:t>
      </w:r>
    </w:p>
    <w:p w:rsidR="008559FE" w:rsidRDefault="008559FE" w:rsidP="008559FE">
      <w:pPr>
        <w:rPr>
          <w:rFonts w:ascii="Georgia" w:eastAsiaTheme="majorEastAsia" w:hAnsi="Georgia" w:cs="Arial"/>
          <w:b/>
          <w:color w:val="000000" w:themeColor="text1"/>
        </w:rPr>
      </w:pPr>
    </w:p>
    <w:p w:rsidR="008559FE" w:rsidRPr="00D641EE"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成都市开展改革试点，由政府投资建设公益性菜市场，引进农村蔬菜生产基地等组织直接进场经营，您是否认为此举有利于促进农村生产与城市消费需求的对接？</w:t>
      </w:r>
    </w:p>
    <w:p w:rsidR="008559FE" w:rsidRDefault="008559FE" w:rsidP="008559FE">
      <w:pPr>
        <w:pStyle w:val="ListParagraph"/>
        <w:numPr>
          <w:ilvl w:val="0"/>
          <w:numId w:val="14"/>
        </w:numPr>
        <w:ind w:firstLineChars="0"/>
        <w:rPr>
          <w:rFonts w:ascii="Georgia" w:hAnsi="Georgia" w:cs="Arial"/>
        </w:rPr>
      </w:pPr>
      <w:r w:rsidRPr="00D641EE">
        <w:rPr>
          <w:rFonts w:ascii="Georgia" w:hAnsi="Georgia" w:cs="Arial" w:hint="eastAsia"/>
        </w:rPr>
        <w:t>非常同意</w:t>
      </w:r>
    </w:p>
    <w:p w:rsidR="008559FE" w:rsidRDefault="008559FE" w:rsidP="008559FE">
      <w:pPr>
        <w:pStyle w:val="ListParagraph"/>
        <w:numPr>
          <w:ilvl w:val="0"/>
          <w:numId w:val="14"/>
        </w:numPr>
        <w:ind w:firstLineChars="0"/>
        <w:rPr>
          <w:rFonts w:ascii="Georgia" w:hAnsi="Georgia" w:cs="Arial"/>
        </w:rPr>
      </w:pPr>
      <w:r>
        <w:rPr>
          <w:rFonts w:ascii="Georgia" w:hAnsi="Georgia" w:cs="Arial" w:hint="eastAsia"/>
        </w:rPr>
        <w:t>同意</w:t>
      </w:r>
    </w:p>
    <w:p w:rsidR="008559FE" w:rsidRDefault="008559FE" w:rsidP="008559FE">
      <w:pPr>
        <w:pStyle w:val="ListParagraph"/>
        <w:numPr>
          <w:ilvl w:val="0"/>
          <w:numId w:val="14"/>
        </w:numPr>
        <w:ind w:firstLineChars="0"/>
        <w:rPr>
          <w:rFonts w:ascii="Georgia" w:hAnsi="Georgia" w:cs="Arial"/>
        </w:rPr>
      </w:pPr>
      <w:r>
        <w:rPr>
          <w:rFonts w:ascii="Georgia" w:hAnsi="Georgia" w:cs="Arial" w:hint="eastAsia"/>
        </w:rPr>
        <w:t>一般</w:t>
      </w:r>
    </w:p>
    <w:p w:rsidR="008559FE" w:rsidRDefault="008559FE" w:rsidP="008559FE">
      <w:pPr>
        <w:pStyle w:val="ListParagraph"/>
        <w:numPr>
          <w:ilvl w:val="0"/>
          <w:numId w:val="14"/>
        </w:numPr>
        <w:ind w:firstLineChars="0"/>
        <w:rPr>
          <w:rFonts w:ascii="Georgia" w:hAnsi="Georgia" w:cs="Arial"/>
        </w:rPr>
      </w:pPr>
      <w:r>
        <w:rPr>
          <w:rFonts w:ascii="Georgia" w:hAnsi="Georgia" w:cs="Arial" w:hint="eastAsia"/>
        </w:rPr>
        <w:t>不同意</w:t>
      </w:r>
    </w:p>
    <w:p w:rsidR="008559FE" w:rsidRDefault="008559FE" w:rsidP="008559FE">
      <w:pPr>
        <w:pStyle w:val="ListParagraph"/>
        <w:numPr>
          <w:ilvl w:val="0"/>
          <w:numId w:val="14"/>
        </w:numPr>
        <w:ind w:firstLineChars="0"/>
        <w:rPr>
          <w:rFonts w:ascii="Georgia" w:hAnsi="Georgia" w:cs="Arial"/>
        </w:rPr>
      </w:pPr>
      <w:r>
        <w:rPr>
          <w:rFonts w:ascii="Georgia" w:hAnsi="Georgia" w:cs="Arial" w:hint="eastAsia"/>
        </w:rPr>
        <w:t>非常不同意</w:t>
      </w:r>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Pr="00D641EE" w:rsidRDefault="008559FE" w:rsidP="008559FE">
      <w:pPr>
        <w:pStyle w:val="ListParagraph"/>
        <w:ind w:left="360" w:firstLineChars="0" w:firstLine="0"/>
        <w:rPr>
          <w:rFonts w:ascii="Georgia" w:eastAsiaTheme="majorEastAsia" w:hAnsi="Georgia" w:cs="Arial"/>
          <w:b/>
          <w:color w:val="000000" w:themeColor="text1"/>
        </w:rPr>
      </w:pPr>
    </w:p>
    <w:p w:rsidR="008559FE" w:rsidRDefault="008559FE"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由政府投资建设公益性菜市场、由社会组织负责管理和经营，您觉得此举对市场将会产生什么样的影响？</w:t>
      </w:r>
      <w:r w:rsidRPr="00F1308B">
        <w:rPr>
          <w:rFonts w:ascii="Georgia" w:hAnsi="Georgia" w:cs="Arial"/>
          <w:b/>
          <w:color w:val="000000" w:themeColor="text1"/>
        </w:rPr>
        <w:t>（可多选）</w:t>
      </w:r>
    </w:p>
    <w:p w:rsidR="008559FE" w:rsidRDefault="008559FE" w:rsidP="008559FE">
      <w:pPr>
        <w:pStyle w:val="ListParagraph"/>
        <w:numPr>
          <w:ilvl w:val="0"/>
          <w:numId w:val="15"/>
        </w:numPr>
        <w:ind w:firstLineChars="0"/>
        <w:rPr>
          <w:rFonts w:ascii="Georgia" w:hAnsi="Georgia" w:cs="Arial"/>
        </w:rPr>
      </w:pPr>
      <w:r w:rsidRPr="00E80C73">
        <w:rPr>
          <w:rFonts w:ascii="Georgia" w:hAnsi="Georgia" w:cs="Arial" w:hint="eastAsia"/>
        </w:rPr>
        <w:t>菜市场</w:t>
      </w:r>
      <w:r>
        <w:rPr>
          <w:rFonts w:ascii="Georgia" w:hAnsi="Georgia" w:cs="Arial" w:hint="eastAsia"/>
        </w:rPr>
        <w:t>可以真正</w:t>
      </w:r>
      <w:r w:rsidRPr="00D641EE">
        <w:rPr>
          <w:rFonts w:ascii="Georgia" w:hAnsi="Georgia" w:cs="Arial" w:hint="eastAsia"/>
        </w:rPr>
        <w:t>发挥公益性</w:t>
      </w:r>
      <w:r>
        <w:rPr>
          <w:rFonts w:ascii="Georgia" w:hAnsi="Georgia" w:cs="Arial" w:hint="eastAsia"/>
        </w:rPr>
        <w:t>效果，让利于民</w:t>
      </w:r>
    </w:p>
    <w:p w:rsidR="008559FE" w:rsidRDefault="008559FE" w:rsidP="008559FE">
      <w:pPr>
        <w:pStyle w:val="ListParagraph"/>
        <w:numPr>
          <w:ilvl w:val="0"/>
          <w:numId w:val="15"/>
        </w:numPr>
        <w:ind w:firstLineChars="0"/>
        <w:rPr>
          <w:rFonts w:ascii="Georgia" w:hAnsi="Georgia" w:cs="Arial"/>
        </w:rPr>
      </w:pPr>
      <w:r>
        <w:rPr>
          <w:rFonts w:ascii="Georgia" w:hAnsi="Georgia" w:cs="Arial" w:hint="eastAsia"/>
        </w:rPr>
        <w:t>避免了私人投资者过度追求经济效益引起的菜价上涨等问题</w:t>
      </w:r>
    </w:p>
    <w:p w:rsidR="008559FE" w:rsidRDefault="008559FE" w:rsidP="008559FE">
      <w:pPr>
        <w:pStyle w:val="ListParagraph"/>
        <w:numPr>
          <w:ilvl w:val="0"/>
          <w:numId w:val="15"/>
        </w:numPr>
        <w:ind w:firstLineChars="0"/>
        <w:rPr>
          <w:rFonts w:ascii="Georgia" w:hAnsi="Georgia" w:cs="Arial"/>
        </w:rPr>
      </w:pPr>
      <w:r>
        <w:rPr>
          <w:rFonts w:ascii="Georgia" w:hAnsi="Georgia" w:cs="Arial" w:hint="eastAsia"/>
        </w:rPr>
        <w:t>公益性菜市场以服务大众为主，政府监管到位，食品质量有保障</w:t>
      </w:r>
    </w:p>
    <w:p w:rsidR="008559FE" w:rsidRDefault="008559FE" w:rsidP="008559FE">
      <w:pPr>
        <w:pStyle w:val="ListParagraph"/>
        <w:numPr>
          <w:ilvl w:val="0"/>
          <w:numId w:val="15"/>
        </w:numPr>
        <w:ind w:firstLineChars="0"/>
        <w:rPr>
          <w:rFonts w:ascii="Georgia" w:hAnsi="Georgia" w:cs="Arial"/>
        </w:rPr>
      </w:pPr>
      <w:r>
        <w:rPr>
          <w:rFonts w:ascii="Georgia" w:hAnsi="Georgia" w:cs="Arial" w:hint="eastAsia"/>
        </w:rPr>
        <w:t>直接引进农村蔬菜生产基地，价格实惠</w:t>
      </w:r>
    </w:p>
    <w:p w:rsidR="008559FE" w:rsidRPr="00D641EE" w:rsidRDefault="008559FE" w:rsidP="008559FE">
      <w:pPr>
        <w:pStyle w:val="ListParagraph"/>
        <w:numPr>
          <w:ilvl w:val="0"/>
          <w:numId w:val="15"/>
        </w:numPr>
        <w:ind w:firstLineChars="0"/>
        <w:rPr>
          <w:rFonts w:ascii="Georgia" w:hAnsi="Georgia" w:cs="Arial"/>
        </w:rPr>
      </w:pPr>
      <w:r>
        <w:rPr>
          <w:rFonts w:ascii="Georgia" w:hAnsi="Georgia" w:cs="Arial" w:hint="eastAsia"/>
        </w:rPr>
        <w:t>政府搭台，打通城市与农村的销售渠道，农产品进城难的问题迎刃而解</w:t>
      </w:r>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Pr="00D641EE" w:rsidRDefault="008559FE" w:rsidP="008559FE">
      <w:pPr>
        <w:pStyle w:val="ListParagraph"/>
        <w:ind w:left="360" w:firstLineChars="0" w:firstLine="0"/>
        <w:rPr>
          <w:rFonts w:ascii="Georgia" w:eastAsiaTheme="majorEastAsia" w:hAnsi="Georgia" w:cs="Arial"/>
          <w:b/>
          <w:color w:val="000000" w:themeColor="text1"/>
        </w:rPr>
      </w:pPr>
    </w:p>
    <w:p w:rsidR="008559FE" w:rsidRPr="00D641EE" w:rsidRDefault="008559FE" w:rsidP="008559FE">
      <w:pPr>
        <w:pStyle w:val="ListParagraph"/>
        <w:numPr>
          <w:ilvl w:val="0"/>
          <w:numId w:val="9"/>
        </w:numPr>
        <w:ind w:firstLineChars="0"/>
        <w:rPr>
          <w:rFonts w:ascii="Georgia" w:hAnsi="Georgia" w:cs="Arial"/>
          <w:b/>
          <w:color w:val="000000" w:themeColor="text1"/>
        </w:rPr>
      </w:pPr>
      <w:r w:rsidRPr="00F1308B">
        <w:rPr>
          <w:rFonts w:ascii="Georgia" w:hAnsi="Georgia" w:cs="Arial"/>
          <w:b/>
          <w:color w:val="000000" w:themeColor="text1"/>
        </w:rPr>
        <w:t>益民菜市</w:t>
      </w:r>
      <w:r>
        <w:rPr>
          <w:rFonts w:ascii="Georgia" w:hAnsi="Georgia" w:cs="Arial" w:hint="eastAsia"/>
          <w:b/>
          <w:color w:val="000000" w:themeColor="text1"/>
        </w:rPr>
        <w:t>（公益性菜市场）引入电子支付方式，提供</w:t>
      </w:r>
      <w:r w:rsidRPr="00D641EE">
        <w:rPr>
          <w:rFonts w:ascii="Georgia" w:hAnsi="Georgia" w:cs="Arial" w:hint="eastAsia"/>
          <w:b/>
          <w:color w:val="000000" w:themeColor="text1"/>
        </w:rPr>
        <w:t>水电气缴费、缝补、医药箱、小件快修等日常便民项目</w:t>
      </w:r>
      <w:r>
        <w:rPr>
          <w:rFonts w:ascii="Georgia" w:hAnsi="Georgia" w:cs="Arial" w:hint="eastAsia"/>
          <w:b/>
          <w:color w:val="000000" w:themeColor="text1"/>
        </w:rPr>
        <w:t>，您认为此举是否能进一步强化菜市场</w:t>
      </w:r>
      <w:r w:rsidRPr="00F1308B">
        <w:rPr>
          <w:rFonts w:ascii="Georgia" w:hAnsi="Georgia" w:cs="Arial"/>
          <w:b/>
          <w:color w:val="000000" w:themeColor="text1"/>
        </w:rPr>
        <w:t>惠民</w:t>
      </w:r>
      <w:r>
        <w:rPr>
          <w:rFonts w:ascii="Georgia" w:hAnsi="Georgia" w:cs="Arial" w:hint="eastAsia"/>
          <w:b/>
          <w:color w:val="000000" w:themeColor="text1"/>
        </w:rPr>
        <w:t>、</w:t>
      </w:r>
      <w:r w:rsidRPr="00F1308B">
        <w:rPr>
          <w:rFonts w:ascii="Georgia" w:hAnsi="Georgia" w:cs="Arial"/>
          <w:b/>
          <w:color w:val="000000" w:themeColor="text1"/>
        </w:rPr>
        <w:t>便民</w:t>
      </w:r>
      <w:r>
        <w:rPr>
          <w:rFonts w:ascii="Georgia" w:hAnsi="Georgia" w:cs="Arial" w:hint="eastAsia"/>
          <w:b/>
          <w:color w:val="000000" w:themeColor="text1"/>
        </w:rPr>
        <w:t>服务的效果</w:t>
      </w:r>
      <w:r w:rsidRPr="00F1308B">
        <w:rPr>
          <w:rFonts w:ascii="Georgia" w:hAnsi="Georgia" w:cs="Arial"/>
          <w:b/>
          <w:color w:val="000000" w:themeColor="text1"/>
        </w:rPr>
        <w:t>？</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非常</w:t>
      </w:r>
      <w:r>
        <w:rPr>
          <w:rFonts w:ascii="Georgia" w:hAnsi="Georgia" w:cs="Arial" w:hint="eastAsia"/>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一般</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不</w:t>
      </w:r>
      <w:r>
        <w:rPr>
          <w:rFonts w:ascii="Georgia" w:hAnsi="Georgia" w:cs="Arial" w:hint="eastAsia"/>
        </w:rPr>
        <w:t>同意</w:t>
      </w:r>
      <w:r w:rsidRPr="00F1308B">
        <w:rPr>
          <w:rFonts w:ascii="Georgia" w:hAnsi="Georgia" w:cs="Arial"/>
          <w:u w:val="single"/>
        </w:rPr>
        <w:t xml:space="preserve">                           </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非常</w:t>
      </w:r>
      <w:r>
        <w:rPr>
          <w:rFonts w:ascii="Georgia" w:hAnsi="Georgia" w:cs="Arial" w:hint="eastAsia"/>
        </w:rPr>
        <w:t>不同意</w:t>
      </w:r>
      <w:r w:rsidRPr="00F1308B">
        <w:rPr>
          <w:rFonts w:ascii="Georgia" w:hAnsi="Georgia" w:cs="Arial"/>
          <w:u w:val="single"/>
        </w:rPr>
        <w:t xml:space="preserve">                           </w:t>
      </w:r>
    </w:p>
    <w:p w:rsidR="008559FE" w:rsidRPr="00F1308B"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您认为益民菜市</w:t>
      </w:r>
      <w:r>
        <w:rPr>
          <w:rFonts w:ascii="Georgia" w:hAnsi="Georgia" w:cs="Arial" w:hint="eastAsia"/>
          <w:b/>
          <w:color w:val="000000" w:themeColor="text1"/>
        </w:rPr>
        <w:t>（公益性菜场）</w:t>
      </w:r>
      <w:r w:rsidRPr="00F1308B">
        <w:rPr>
          <w:rFonts w:ascii="Georgia" w:hAnsi="Georgia" w:cs="Arial"/>
          <w:b/>
          <w:color w:val="000000" w:themeColor="text1"/>
        </w:rPr>
        <w:t>在以下哪些方面取得了良好的成效？（可多选）</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为农业生产者提供销售渠道</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解决菜市建设难的问题</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保证蔬菜供应的质量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其他，请说明</w:t>
      </w:r>
      <w:r w:rsidRPr="00F1308B">
        <w:rPr>
          <w:rFonts w:ascii="Georgia" w:hAnsi="Georgia" w:cs="Arial"/>
        </w:rPr>
        <w:t>___________</w:t>
      </w:r>
      <w:r w:rsidRPr="00F1308B">
        <w:rPr>
          <w:rFonts w:ascii="Georgia" w:hAnsi="Georgia" w:cs="Arial"/>
          <w:u w:val="single"/>
        </w:rPr>
        <w:t xml:space="preserve">                           </w:t>
      </w:r>
    </w:p>
    <w:p w:rsidR="008559FE"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ind w:left="1080" w:firstLineChars="0" w:firstLine="0"/>
        <w:rPr>
          <w:rFonts w:ascii="Georg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对于益民菜市</w:t>
      </w:r>
      <w:r>
        <w:rPr>
          <w:rFonts w:ascii="Georgia" w:hAnsi="Georgia" w:cs="Arial" w:hint="eastAsia"/>
          <w:b/>
          <w:color w:val="000000" w:themeColor="text1"/>
        </w:rPr>
        <w:t>（公益性菜市场）</w:t>
      </w:r>
      <w:r w:rsidRPr="00F1308B">
        <w:rPr>
          <w:rFonts w:ascii="Georgia" w:hAnsi="Georgia" w:cs="Arial"/>
          <w:b/>
          <w:color w:val="000000" w:themeColor="text1"/>
        </w:rPr>
        <w:t>，您有哪些建议或意见？（可多选）</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新建更多益民菜市，扩大覆盖范围</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制定农业生产者入场标准</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增加蔬菜以外的生活商品</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lastRenderedPageBreak/>
        <w:t>其他，请说明</w:t>
      </w:r>
      <w:r w:rsidRPr="00F1308B">
        <w:rPr>
          <w:rFonts w:ascii="Georgia" w:hAnsi="Georgia" w:cs="Arial"/>
        </w:rPr>
        <w:t>___________</w:t>
      </w:r>
      <w:r w:rsidRPr="00F1308B">
        <w:rPr>
          <w:rFonts w:ascii="Georgia" w:hAnsi="Georgia" w:cs="Arial"/>
          <w:u w:val="single"/>
        </w:rPr>
        <w:t xml:space="preserve">                            </w:t>
      </w:r>
    </w:p>
    <w:p w:rsidR="008559FE" w:rsidRDefault="008559FE" w:rsidP="008559FE">
      <w:pPr>
        <w:spacing w:after="0" w:line="240" w:lineRule="auto"/>
        <w:rPr>
          <w:rFonts w:ascii="Georgia" w:hAnsi="Georgia"/>
        </w:rPr>
      </w:pPr>
    </w:p>
    <w:p w:rsidR="008559FE" w:rsidRDefault="008559FE" w:rsidP="008559FE">
      <w:pPr>
        <w:spacing w:after="0" w:line="240" w:lineRule="auto"/>
        <w:rPr>
          <w:rFonts w:ascii="Georgia" w:hAnsi="Georgia"/>
        </w:rPr>
      </w:pPr>
    </w:p>
    <w:p w:rsidR="008559FE" w:rsidRPr="00D641EE" w:rsidRDefault="008559FE" w:rsidP="008559FE">
      <w:pPr>
        <w:rPr>
          <w:rFonts w:ascii="Georgia" w:hAnsi="Georgia" w:cs="Arial"/>
          <w:b/>
          <w:color w:val="000000" w:themeColor="text1"/>
          <w:kern w:val="2"/>
          <w:sz w:val="21"/>
          <w:lang w:val="en-US"/>
        </w:rPr>
      </w:pPr>
      <w:r w:rsidRPr="00D641EE">
        <w:rPr>
          <w:rFonts w:ascii="Georgia" w:hAnsi="Georgia" w:cs="Arial" w:hint="eastAsia"/>
          <w:b/>
          <w:color w:val="000000" w:themeColor="text1"/>
          <w:kern w:val="2"/>
          <w:sz w:val="21"/>
          <w:lang w:val="en-US"/>
        </w:rPr>
        <w:t>四、关于</w:t>
      </w:r>
      <w:r>
        <w:rPr>
          <w:rFonts w:ascii="Georgia" w:hAnsi="Georgia" w:cs="Arial" w:hint="eastAsia"/>
          <w:b/>
          <w:color w:val="000000" w:themeColor="text1"/>
          <w:kern w:val="2"/>
          <w:sz w:val="21"/>
          <w:lang w:val="en-US"/>
        </w:rPr>
        <w:t>建立</w:t>
      </w:r>
      <w:r w:rsidRPr="00D641EE">
        <w:rPr>
          <w:rFonts w:ascii="Georgia" w:hAnsi="Georgia" w:cs="Arial" w:hint="eastAsia"/>
          <w:b/>
          <w:color w:val="000000" w:themeColor="text1"/>
          <w:kern w:val="2"/>
          <w:sz w:val="21"/>
          <w:lang w:val="en-US"/>
        </w:rPr>
        <w:t>城乡社区流通服务体系的评价</w:t>
      </w:r>
      <w:r w:rsidRPr="00D641EE">
        <w:rPr>
          <w:rFonts w:ascii="Georgia" w:hAnsi="Georgia" w:cs="Arial"/>
          <w:b/>
          <w:color w:val="000000" w:themeColor="text1"/>
          <w:kern w:val="2"/>
          <w:sz w:val="21"/>
          <w:lang w:val="en-US"/>
        </w:rPr>
        <w:t xml:space="preserve"> </w:t>
      </w:r>
    </w:p>
    <w:p w:rsidR="008559FE" w:rsidRDefault="008559FE" w:rsidP="008559FE">
      <w:pPr>
        <w:spacing w:after="0" w:line="240" w:lineRule="auto"/>
        <w:rPr>
          <w:rFonts w:ascii="Georgia" w:hAnsi="Georgia"/>
        </w:rPr>
      </w:pPr>
    </w:p>
    <w:p w:rsidR="008559FE" w:rsidRDefault="008559FE" w:rsidP="008559FE">
      <w:pPr>
        <w:pStyle w:val="ListParagraph"/>
        <w:numPr>
          <w:ilvl w:val="0"/>
          <w:numId w:val="9"/>
        </w:numPr>
        <w:ind w:firstLineChars="0"/>
        <w:rPr>
          <w:rFonts w:ascii="Georgia" w:hAnsi="Georgia" w:cs="Arial"/>
          <w:b/>
          <w:color w:val="000000" w:themeColor="text1"/>
        </w:rPr>
      </w:pPr>
      <w:r>
        <w:rPr>
          <w:rFonts w:ascii="Georgia" w:hAnsi="Georgia" w:cs="Arial" w:hint="eastAsia"/>
          <w:b/>
          <w:color w:val="000000" w:themeColor="text1"/>
        </w:rPr>
        <w:t>成都市通过建立</w:t>
      </w:r>
      <w:r w:rsidRPr="00D641EE">
        <w:rPr>
          <w:rFonts w:ascii="Georgia" w:hAnsi="Georgia" w:cs="Arial" w:hint="eastAsia"/>
          <w:b/>
          <w:color w:val="000000" w:themeColor="text1"/>
        </w:rPr>
        <w:t>“</w:t>
      </w:r>
      <w:r w:rsidRPr="00D641EE">
        <w:rPr>
          <w:rFonts w:ascii="Georgia" w:hAnsi="Georgia" w:cs="Arial" w:hint="eastAsia"/>
          <w:b/>
          <w:color w:val="000000" w:themeColor="text1"/>
        </w:rPr>
        <w:t>1+5+N</w:t>
      </w:r>
      <w:r w:rsidRPr="00D641EE">
        <w:rPr>
          <w:rFonts w:ascii="Georgia" w:hAnsi="Georgia" w:cs="Arial" w:hint="eastAsia"/>
          <w:b/>
          <w:color w:val="000000" w:themeColor="text1"/>
        </w:rPr>
        <w:t>”综合服务体系</w:t>
      </w:r>
      <w:r>
        <w:rPr>
          <w:rFonts w:ascii="Georgia" w:hAnsi="Georgia" w:cs="Arial" w:hint="eastAsia"/>
          <w:b/>
          <w:color w:val="000000" w:themeColor="text1"/>
        </w:rPr>
        <w:t>，将农贸市场、商业服务设施</w:t>
      </w:r>
      <w:r w:rsidRPr="00200533">
        <w:rPr>
          <w:rFonts w:ascii="Georgia" w:hAnsi="Georgia" w:cs="Arial" w:hint="eastAsia"/>
          <w:b/>
          <w:color w:val="000000" w:themeColor="text1"/>
        </w:rPr>
        <w:t>纳入农村公共设施配套标准，推动流通服务向农村覆盖、流通设施向农村延伸</w:t>
      </w:r>
      <w:r>
        <w:rPr>
          <w:rFonts w:ascii="Georgia" w:hAnsi="Georgia" w:cs="Arial" w:hint="eastAsia"/>
          <w:b/>
          <w:color w:val="000000" w:themeColor="text1"/>
        </w:rPr>
        <w:t>，您觉得此举对城乡贸易流通有何意义？</w:t>
      </w:r>
      <w:r w:rsidR="00B446EF" w:rsidRPr="00B446EF">
        <w:rPr>
          <w:rFonts w:ascii="Georgia" w:hAnsi="Georgia" w:cs="Arial"/>
          <w:b/>
          <w:color w:val="000000" w:themeColor="text1"/>
          <w:lang w:val="en-GB"/>
        </w:rPr>
        <w:t>（可多选）</w:t>
      </w:r>
    </w:p>
    <w:p w:rsidR="008559FE" w:rsidRDefault="008559FE" w:rsidP="008559FE">
      <w:pPr>
        <w:pStyle w:val="ListParagraph"/>
        <w:numPr>
          <w:ilvl w:val="0"/>
          <w:numId w:val="16"/>
        </w:numPr>
        <w:ind w:firstLineChars="0"/>
        <w:rPr>
          <w:rFonts w:ascii="Georgia" w:hAnsi="Georgia" w:cs="Arial"/>
        </w:rPr>
      </w:pPr>
      <w:r w:rsidRPr="005B087C">
        <w:rPr>
          <w:rFonts w:ascii="Georgia" w:hAnsi="Georgia" w:cs="Arial" w:hint="eastAsia"/>
        </w:rPr>
        <w:t>从</w:t>
      </w:r>
      <w:r w:rsidRPr="00D641EE">
        <w:rPr>
          <w:rFonts w:ascii="Georgia" w:hAnsi="Georgia" w:cs="Arial" w:hint="eastAsia"/>
        </w:rPr>
        <w:t>制度层面</w:t>
      </w:r>
      <w:r>
        <w:rPr>
          <w:rFonts w:ascii="Georgia" w:hAnsi="Georgia" w:cs="Arial" w:hint="eastAsia"/>
        </w:rPr>
        <w:t>为</w:t>
      </w:r>
      <w:r w:rsidRPr="00BF7545">
        <w:rPr>
          <w:rFonts w:ascii="Georgia" w:hAnsi="Georgia" w:cs="Arial" w:hint="eastAsia"/>
        </w:rPr>
        <w:t>发展</w:t>
      </w:r>
      <w:r w:rsidRPr="00D641EE">
        <w:rPr>
          <w:rFonts w:ascii="Georgia" w:hAnsi="Georgia" w:cs="Arial" w:hint="eastAsia"/>
        </w:rPr>
        <w:t>农村流通服务提供保障</w:t>
      </w:r>
    </w:p>
    <w:p w:rsidR="008559FE" w:rsidRDefault="008559FE" w:rsidP="008559FE">
      <w:pPr>
        <w:pStyle w:val="ListParagraph"/>
        <w:numPr>
          <w:ilvl w:val="0"/>
          <w:numId w:val="16"/>
        </w:numPr>
        <w:ind w:firstLineChars="0"/>
        <w:rPr>
          <w:rFonts w:ascii="Georgia" w:hAnsi="Georgia" w:cs="Arial"/>
        </w:rPr>
      </w:pPr>
      <w:r w:rsidRPr="00D641EE">
        <w:rPr>
          <w:rFonts w:ascii="Georgia" w:hAnsi="Georgia" w:cs="Arial" w:hint="eastAsia"/>
        </w:rPr>
        <w:t>农村社区公共服务</w:t>
      </w:r>
      <w:r>
        <w:rPr>
          <w:rFonts w:ascii="Georgia" w:hAnsi="Georgia" w:cs="Arial" w:hint="eastAsia"/>
        </w:rPr>
        <w:t>有了建设</w:t>
      </w:r>
      <w:r w:rsidRPr="00D641EE">
        <w:rPr>
          <w:rFonts w:ascii="Georgia" w:hAnsi="Georgia" w:cs="Arial" w:hint="eastAsia"/>
        </w:rPr>
        <w:t>标准</w:t>
      </w:r>
      <w:r>
        <w:rPr>
          <w:rFonts w:ascii="Georgia" w:hAnsi="Georgia" w:cs="Arial" w:hint="eastAsia"/>
        </w:rPr>
        <w:t>，农村地区的服务功能将不断完善</w:t>
      </w:r>
    </w:p>
    <w:p w:rsidR="008559FE" w:rsidRDefault="008559FE" w:rsidP="008559FE">
      <w:pPr>
        <w:pStyle w:val="ListParagraph"/>
        <w:numPr>
          <w:ilvl w:val="0"/>
          <w:numId w:val="16"/>
        </w:numPr>
        <w:ind w:firstLineChars="0"/>
        <w:rPr>
          <w:rFonts w:ascii="Georgia" w:hAnsi="Georgia" w:cs="Arial"/>
        </w:rPr>
      </w:pPr>
      <w:r>
        <w:rPr>
          <w:rFonts w:ascii="Georgia" w:hAnsi="Georgia" w:cs="Arial" w:hint="eastAsia"/>
        </w:rPr>
        <w:t>通过配建农村社区服务点，促进城市与农村地区的流通发展</w:t>
      </w:r>
    </w:p>
    <w:p w:rsidR="008559FE" w:rsidRPr="00D641EE" w:rsidRDefault="008559FE" w:rsidP="008559FE">
      <w:pPr>
        <w:pStyle w:val="ListParagraph"/>
        <w:numPr>
          <w:ilvl w:val="0"/>
          <w:numId w:val="16"/>
        </w:numPr>
        <w:ind w:firstLineChars="0"/>
        <w:rPr>
          <w:rFonts w:ascii="Georgia" w:hAnsi="Georgia" w:cs="Arial"/>
        </w:rPr>
      </w:pPr>
      <w:r>
        <w:rPr>
          <w:rFonts w:ascii="Georgia" w:hAnsi="Georgia" w:cs="Arial" w:hint="eastAsia"/>
        </w:rPr>
        <w:t>农村地区服务发展将为各类企业提供更多的商机，促进城乡贸易发展</w:t>
      </w:r>
    </w:p>
    <w:p w:rsidR="008559FE" w:rsidRDefault="008559FE" w:rsidP="008559FE">
      <w:pPr>
        <w:pStyle w:val="ListParagraph"/>
        <w:ind w:left="360" w:firstLineChars="0" w:firstLine="0"/>
        <w:rPr>
          <w:rFonts w:ascii="Georgia" w:hAnsi="Georgia" w:cs="Arial"/>
          <w:b/>
          <w:color w:val="000000" w:themeColor="text1"/>
        </w:rPr>
      </w:pPr>
    </w:p>
    <w:p w:rsidR="008559FE" w:rsidRPr="00015286" w:rsidRDefault="008559FE" w:rsidP="00015286">
      <w:pPr>
        <w:pStyle w:val="ListParagraph"/>
        <w:ind w:left="360" w:firstLineChars="0" w:firstLine="0"/>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成都市在市区、乡镇推动配送末端建设，利用现有物流、信息平台改造农村商业网点，贵企业的业务范围是否由于以上举措得以拓展，收入得以增加？</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业务范围拓展，收入增加明显</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业务范围拓展，但是对收入影响不大</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业务范围暂未受影响，但是认为以上举措非常值得推广</w:t>
      </w:r>
    </w:p>
    <w:p w:rsidR="008559FE" w:rsidRPr="00F1308B" w:rsidRDefault="008559FE" w:rsidP="008559FE">
      <w:pPr>
        <w:pStyle w:val="ListParagraph"/>
        <w:numPr>
          <w:ilvl w:val="0"/>
          <w:numId w:val="2"/>
        </w:numPr>
        <w:ind w:firstLineChars="0"/>
        <w:rPr>
          <w:rFonts w:ascii="Georgia" w:hAnsi="Georgia"/>
        </w:rPr>
      </w:pPr>
      <w:r w:rsidRPr="00F1308B">
        <w:rPr>
          <w:rFonts w:ascii="Georgia" w:hAnsi="Georgia"/>
        </w:rPr>
        <w:t>业务范围暂未受影响，但是认为以上举措需改进，请说明</w:t>
      </w:r>
      <w:r w:rsidRPr="00F1308B">
        <w:rPr>
          <w:rFonts w:ascii="Georgia" w:hAnsi="Georgia"/>
        </w:rPr>
        <w:t>_____________</w:t>
      </w:r>
    </w:p>
    <w:p w:rsidR="008559FE" w:rsidRPr="00F1308B" w:rsidRDefault="008559FE" w:rsidP="008559FE">
      <w:pPr>
        <w:pStyle w:val="ListParagraph"/>
        <w:numPr>
          <w:ilvl w:val="0"/>
          <w:numId w:val="2"/>
        </w:numPr>
        <w:ind w:firstLineChars="0"/>
        <w:rPr>
          <w:rFonts w:ascii="Georgia" w:hAnsi="Georgia"/>
        </w:rPr>
      </w:pPr>
      <w:r w:rsidRPr="00F1308B">
        <w:rPr>
          <w:rFonts w:ascii="Georgia" w:hAnsi="Georgia"/>
        </w:rPr>
        <w:t>业务范围暂未受影响，同时认为以上举措没有实际作用</w:t>
      </w:r>
    </w:p>
    <w:p w:rsidR="008559FE" w:rsidRPr="00F1308B" w:rsidRDefault="008559FE" w:rsidP="008559FE">
      <w:pPr>
        <w:pStyle w:val="ListParagraph"/>
        <w:ind w:left="1080" w:firstLineChars="0" w:firstLine="0"/>
        <w:rPr>
          <w:rFonts w:ascii="Georgia" w:eastAsiaTheme="majorEastAsia" w:hAnsi="Georgia" w:cs="Arial"/>
        </w:rPr>
      </w:pPr>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成都市在城市社区利用现有门店（如红旗、</w:t>
      </w:r>
      <w:r>
        <w:rPr>
          <w:rFonts w:ascii="Georgia" w:hAnsi="Georgia" w:cs="Arial" w:hint="eastAsia"/>
          <w:b/>
          <w:color w:val="000000" w:themeColor="text1"/>
        </w:rPr>
        <w:t>喔喔</w:t>
      </w:r>
      <w:r w:rsidRPr="00F1308B">
        <w:rPr>
          <w:rFonts w:ascii="Georgia" w:hAnsi="Georgia" w:cs="Arial"/>
          <w:b/>
          <w:color w:val="000000" w:themeColor="text1"/>
        </w:rPr>
        <w:t>超市）打造多功能便民服务平台，在农村社区利用传统网点（如供销社、邮政）叠加商贸服务。您</w:t>
      </w:r>
      <w:r>
        <w:rPr>
          <w:rFonts w:ascii="Georgia" w:hAnsi="Georgia" w:cs="Arial" w:hint="eastAsia"/>
          <w:b/>
          <w:color w:val="000000" w:themeColor="text1"/>
        </w:rPr>
        <w:t>认为此举是否有助于提升社区服务功能、缩短城乡服务水平差异，促进城乡之间服务和贸易流通</w:t>
      </w:r>
      <w:r w:rsidRPr="00F1308B">
        <w:rPr>
          <w:rFonts w:ascii="Georgia" w:hAnsi="Georgia" w:cs="Arial"/>
          <w:b/>
          <w:color w:val="000000" w:themeColor="text1"/>
        </w:rPr>
        <w:t>？</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非常同意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一般</w:t>
      </w:r>
    </w:p>
    <w:p w:rsidR="008559FE" w:rsidRPr="00F1308B" w:rsidRDefault="008559FE" w:rsidP="008559FE">
      <w:pPr>
        <w:pStyle w:val="ListParagraph"/>
        <w:numPr>
          <w:ilvl w:val="0"/>
          <w:numId w:val="2"/>
        </w:numPr>
        <w:ind w:firstLineChars="0"/>
        <w:rPr>
          <w:rFonts w:ascii="Georgia" w:hAnsi="Georgia" w:cs="Arial"/>
          <w:b/>
        </w:rPr>
      </w:pPr>
      <w:r>
        <w:rPr>
          <w:rFonts w:ascii="Georgia" w:hAnsi="Georgia" w:cs="Arial" w:hint="eastAsia"/>
        </w:rPr>
        <w:t>不同意</w:t>
      </w:r>
    </w:p>
    <w:p w:rsidR="008559FE" w:rsidRPr="00455C08" w:rsidRDefault="008559FE" w:rsidP="008559FE">
      <w:pPr>
        <w:pStyle w:val="ListParagraph"/>
        <w:numPr>
          <w:ilvl w:val="0"/>
          <w:numId w:val="2"/>
        </w:numPr>
        <w:ind w:firstLineChars="0"/>
        <w:rPr>
          <w:rFonts w:ascii="Georgia" w:hAnsi="Georgia"/>
        </w:rPr>
      </w:pPr>
      <w:r>
        <w:rPr>
          <w:rFonts w:ascii="Georgia" w:hAnsi="Georgia" w:cs="Arial" w:hint="eastAsia"/>
        </w:rPr>
        <w:t>非常不同意</w:t>
      </w:r>
    </w:p>
    <w:p w:rsidR="008559FE" w:rsidRDefault="008559FE" w:rsidP="008559FE">
      <w:pPr>
        <w:pStyle w:val="ListParagraph"/>
        <w:ind w:left="1080" w:firstLineChars="0" w:firstLine="0"/>
        <w:rPr>
          <w:rFonts w:ascii="Georgia" w:eastAsiaTheme="majorEastAsia" w:hAnsi="Georgia" w:cs="Arial"/>
        </w:rPr>
      </w:pPr>
    </w:p>
    <w:p w:rsidR="008559FE" w:rsidRPr="00F1308B" w:rsidRDefault="008559FE" w:rsidP="008559FE">
      <w:pPr>
        <w:pStyle w:val="ListParagraph"/>
        <w:ind w:left="1080" w:firstLineChars="0" w:firstLine="0"/>
        <w:rPr>
          <w:rFonts w:ascii="Georgia" w:eastAsiaTheme="majorEastAsia" w:hAnsi="Georgia" w:cs="Arial"/>
        </w:rPr>
      </w:pPr>
    </w:p>
    <w:p w:rsidR="007F6B95" w:rsidRDefault="007F6B95" w:rsidP="00851875">
      <w:pPr>
        <w:pStyle w:val="ListParagraph"/>
        <w:ind w:left="360" w:firstLineChars="0" w:firstLine="0"/>
        <w:rPr>
          <w:rFonts w:ascii="Georgia" w:eastAsiaTheme="majorEastAsia" w:hAnsi="Georgia" w:cs="Arial"/>
          <w:b/>
          <w:color w:val="000000" w:themeColor="text1"/>
        </w:rPr>
      </w:pPr>
    </w:p>
    <w:p w:rsidR="007F6B95" w:rsidRPr="00851875" w:rsidRDefault="007F6B95" w:rsidP="00851875">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成都市探索城乡社区流通组织产供销纵向合作，引导大型专业合作社业务范围从供应链上端（种植、养殖）向下端拓展（加工、销售），运用</w:t>
      </w:r>
      <w:r w:rsidRPr="00F1308B">
        <w:rPr>
          <w:rFonts w:ascii="Georgia" w:hAnsi="Georgia" w:cs="Arial"/>
          <w:b/>
          <w:color w:val="000000" w:themeColor="text1"/>
        </w:rPr>
        <w:t>“</w:t>
      </w:r>
      <w:r w:rsidRPr="00F1308B">
        <w:rPr>
          <w:rFonts w:ascii="Georgia" w:hAnsi="Georgia" w:cs="Arial"/>
          <w:b/>
          <w:color w:val="000000" w:themeColor="text1"/>
        </w:rPr>
        <w:t>互联网</w:t>
      </w:r>
      <w:r w:rsidRPr="00F1308B">
        <w:rPr>
          <w:rFonts w:ascii="Georgia" w:hAnsi="Georgia" w:cs="Arial"/>
          <w:b/>
          <w:color w:val="000000" w:themeColor="text1"/>
        </w:rPr>
        <w:t>+”</w:t>
      </w:r>
      <w:r w:rsidRPr="00F1308B">
        <w:rPr>
          <w:rFonts w:ascii="Georgia" w:hAnsi="Georgia" w:cs="Arial"/>
          <w:b/>
          <w:color w:val="000000" w:themeColor="text1"/>
        </w:rPr>
        <w:t>思维，打造新型流产品流通模式。您</w:t>
      </w:r>
      <w:r>
        <w:rPr>
          <w:rFonts w:ascii="Georgia" w:hAnsi="Georgia" w:cs="Arial"/>
          <w:b/>
          <w:color w:val="000000" w:themeColor="text1"/>
        </w:rPr>
        <w:t>是否</w:t>
      </w:r>
      <w:r>
        <w:rPr>
          <w:rFonts w:ascii="Georgia" w:hAnsi="Georgia" w:cs="Arial" w:hint="eastAsia"/>
          <w:b/>
          <w:color w:val="000000" w:themeColor="text1"/>
        </w:rPr>
        <w:t>认为</w:t>
      </w:r>
      <w:r w:rsidRPr="00F1308B">
        <w:rPr>
          <w:rFonts w:ascii="Georgia" w:hAnsi="Georgia" w:cs="Arial"/>
          <w:b/>
          <w:color w:val="000000" w:themeColor="text1"/>
        </w:rPr>
        <w:t>贵企业</w:t>
      </w:r>
      <w:r>
        <w:rPr>
          <w:rFonts w:ascii="Georgia" w:hAnsi="Georgia" w:cs="Arial" w:hint="eastAsia"/>
          <w:b/>
          <w:color w:val="000000" w:themeColor="text1"/>
        </w:rPr>
        <w:t>受上述情况影响，在服务领域得以进一步发展业务</w:t>
      </w:r>
      <w:r w:rsidRPr="00F1308B">
        <w:rPr>
          <w:rFonts w:ascii="Georgia" w:hAnsi="Georgia" w:cs="Arial"/>
          <w:b/>
          <w:color w:val="000000" w:themeColor="text1"/>
        </w:rPr>
        <w:t>？</w:t>
      </w:r>
    </w:p>
    <w:p w:rsidR="008559FE" w:rsidRPr="00455C08" w:rsidRDefault="008559FE" w:rsidP="008559FE">
      <w:pPr>
        <w:pStyle w:val="ListParagraph"/>
        <w:numPr>
          <w:ilvl w:val="0"/>
          <w:numId w:val="2"/>
        </w:numPr>
        <w:ind w:firstLineChars="0"/>
        <w:rPr>
          <w:rFonts w:ascii="Georgia" w:hAnsi="Georgia" w:cs="Arial"/>
        </w:rPr>
      </w:pPr>
      <w:r>
        <w:rPr>
          <w:rFonts w:ascii="Georgia" w:hAnsi="Georgia" w:cs="Arial" w:hint="eastAsia"/>
        </w:rPr>
        <w:t>企业业务与农产品无关，</w:t>
      </w:r>
      <w:r w:rsidRPr="00455C08">
        <w:rPr>
          <w:rFonts w:ascii="Georgia" w:hAnsi="Georgia" w:cs="Arial" w:hint="eastAsia"/>
        </w:rPr>
        <w:t>不适用</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非常同意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同意</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一般</w:t>
      </w:r>
    </w:p>
    <w:p w:rsidR="008559FE" w:rsidRPr="00F1308B" w:rsidRDefault="008559FE" w:rsidP="008559FE">
      <w:pPr>
        <w:pStyle w:val="ListParagraph"/>
        <w:numPr>
          <w:ilvl w:val="0"/>
          <w:numId w:val="2"/>
        </w:numPr>
        <w:ind w:firstLineChars="0"/>
        <w:rPr>
          <w:rFonts w:ascii="Georgia" w:hAnsi="Georgia" w:cs="Arial"/>
          <w:b/>
        </w:rPr>
      </w:pPr>
      <w:r>
        <w:rPr>
          <w:rFonts w:ascii="Georgia" w:hAnsi="Georgia" w:cs="Arial" w:hint="eastAsia"/>
        </w:rPr>
        <w:t>不同意</w:t>
      </w:r>
    </w:p>
    <w:p w:rsidR="008559FE" w:rsidRPr="00F1308B" w:rsidRDefault="008559FE" w:rsidP="008559FE">
      <w:pPr>
        <w:pStyle w:val="ListParagraph"/>
        <w:numPr>
          <w:ilvl w:val="0"/>
          <w:numId w:val="2"/>
        </w:numPr>
        <w:ind w:firstLineChars="0"/>
        <w:rPr>
          <w:rFonts w:ascii="Georgia" w:hAnsi="Georgia"/>
        </w:rPr>
      </w:pPr>
      <w:r>
        <w:rPr>
          <w:rFonts w:ascii="Georgia" w:hAnsi="Georgia" w:hint="eastAsia"/>
        </w:rPr>
        <w:t>非常不同意</w:t>
      </w:r>
    </w:p>
    <w:p w:rsidR="008559FE" w:rsidRDefault="008559FE" w:rsidP="008559FE">
      <w:pPr>
        <w:pStyle w:val="ListParagraph"/>
        <w:ind w:left="1080" w:firstLineChars="0" w:firstLine="0"/>
        <w:rPr>
          <w:rFonts w:ascii="Georgia" w:hAnsi="Georgia"/>
        </w:rPr>
      </w:pPr>
    </w:p>
    <w:p w:rsidR="008559FE" w:rsidRPr="00F1308B" w:rsidRDefault="008559FE" w:rsidP="008559FE">
      <w:pPr>
        <w:pStyle w:val="ListParagraph"/>
        <w:ind w:left="1080" w:firstLineChars="0" w:firstLine="0"/>
        <w:rPr>
          <w:rFonts w:ascii="Georgia" w:hAnsi="Georgia"/>
        </w:rPr>
      </w:pPr>
    </w:p>
    <w:p w:rsidR="00397035" w:rsidRDefault="00397035" w:rsidP="00397035">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成都市探索社区主体多元化经营，在社区网点提供综合便民服务，为“农产品进城”和“工业品下乡”拓宽流通渠道，多领域促进城乡流通，您觉得此举能达到什么效果？</w:t>
      </w:r>
      <w:r w:rsidR="00B446EF" w:rsidRPr="00B446EF">
        <w:rPr>
          <w:rFonts w:ascii="Georgia" w:eastAsiaTheme="majorEastAsia" w:hAnsi="Georgia" w:cs="Arial"/>
          <w:b/>
          <w:color w:val="000000" w:themeColor="text1"/>
          <w:lang w:val="en-GB"/>
        </w:rPr>
        <w:t>（可多选）</w:t>
      </w:r>
    </w:p>
    <w:p w:rsidR="00397035" w:rsidRDefault="00851875" w:rsidP="00851875">
      <w:pPr>
        <w:pStyle w:val="ListParagraph"/>
        <w:numPr>
          <w:ilvl w:val="0"/>
          <w:numId w:val="2"/>
        </w:numPr>
        <w:ind w:firstLineChars="0"/>
        <w:rPr>
          <w:rFonts w:ascii="Georgia" w:hAnsi="Georgia" w:cs="Arial"/>
        </w:rPr>
      </w:pPr>
      <w:r w:rsidRPr="00851875">
        <w:rPr>
          <w:rFonts w:ascii="Georgia" w:hAnsi="Georgia" w:cs="Arial" w:hint="eastAsia"/>
        </w:rPr>
        <w:t>多元化经营能够为</w:t>
      </w:r>
      <w:r>
        <w:rPr>
          <w:rFonts w:ascii="Georgia" w:hAnsi="Georgia" w:cs="Arial" w:hint="eastAsia"/>
        </w:rPr>
        <w:t>消费者提供更便捷、更丰富的服务</w:t>
      </w:r>
    </w:p>
    <w:p w:rsidR="00851875" w:rsidRDefault="00851875" w:rsidP="00851875">
      <w:pPr>
        <w:pStyle w:val="ListParagraph"/>
        <w:numPr>
          <w:ilvl w:val="0"/>
          <w:numId w:val="2"/>
        </w:numPr>
        <w:ind w:firstLineChars="0"/>
        <w:rPr>
          <w:rFonts w:ascii="Georgia" w:hAnsi="Georgia" w:cs="Arial"/>
        </w:rPr>
      </w:pPr>
      <w:r>
        <w:rPr>
          <w:rFonts w:ascii="Georgia" w:hAnsi="Georgia" w:cs="Arial" w:hint="eastAsia"/>
        </w:rPr>
        <w:lastRenderedPageBreak/>
        <w:t>多元化经营培养消费需求，为全面发展城乡流通提供市场环境</w:t>
      </w:r>
    </w:p>
    <w:p w:rsidR="00851875" w:rsidRDefault="00851875" w:rsidP="00851875">
      <w:pPr>
        <w:pStyle w:val="ListParagraph"/>
        <w:numPr>
          <w:ilvl w:val="0"/>
          <w:numId w:val="2"/>
        </w:numPr>
        <w:ind w:firstLineChars="0"/>
        <w:rPr>
          <w:rFonts w:ascii="Georgia" w:hAnsi="Georgia" w:cs="Arial"/>
        </w:rPr>
      </w:pPr>
      <w:r>
        <w:rPr>
          <w:rFonts w:ascii="Georgia" w:hAnsi="Georgia" w:cs="Arial" w:hint="eastAsia"/>
        </w:rPr>
        <w:t>农村社区的多元化经营可以提高服务站点的效率，扩大服务覆盖面</w:t>
      </w:r>
    </w:p>
    <w:p w:rsidR="00851875" w:rsidRPr="00851875" w:rsidRDefault="00851875" w:rsidP="00851875">
      <w:pPr>
        <w:pStyle w:val="ListParagraph"/>
        <w:numPr>
          <w:ilvl w:val="0"/>
          <w:numId w:val="2"/>
        </w:numPr>
        <w:ind w:firstLineChars="0"/>
        <w:rPr>
          <w:rFonts w:ascii="Georgia" w:hAnsi="Georgia" w:cs="Arial"/>
        </w:rPr>
      </w:pPr>
      <w:r>
        <w:rPr>
          <w:rFonts w:ascii="Georgia" w:hAnsi="Georgia" w:cs="Arial" w:hint="eastAsia"/>
        </w:rPr>
        <w:t>多元化经营为构建城乡双向流通网络、促进城乡一体化流通发展创造条件</w:t>
      </w:r>
    </w:p>
    <w:p w:rsidR="00397035" w:rsidRDefault="00397035" w:rsidP="00851875">
      <w:pPr>
        <w:pStyle w:val="ListParagraph"/>
        <w:ind w:left="360" w:firstLineChars="0" w:firstLine="0"/>
        <w:rPr>
          <w:rFonts w:ascii="Georgia" w:eastAsiaTheme="majorEastAsia" w:hAnsi="Georgia" w:cs="Arial"/>
          <w:b/>
          <w:color w:val="000000" w:themeColor="text1"/>
        </w:rPr>
      </w:pPr>
    </w:p>
    <w:p w:rsidR="00397035" w:rsidRDefault="00397035" w:rsidP="00851875">
      <w:pPr>
        <w:pStyle w:val="ListParagraph"/>
        <w:ind w:left="360" w:firstLineChars="0" w:firstLine="0"/>
        <w:rPr>
          <w:rFonts w:ascii="Georgia" w:eastAsiaTheme="majorEastAsia" w:hAnsi="Georgia" w:cs="Arial"/>
          <w:b/>
          <w:color w:val="000000" w:themeColor="text1"/>
        </w:rPr>
      </w:pPr>
    </w:p>
    <w:p w:rsidR="00397035" w:rsidRDefault="00397035" w:rsidP="00397035">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成都市在社区设置流通服务设施，将流通覆盖领域深入到小区和写字楼，整合物流企业配送网点，解决配送“最后一公里”等问题，为居民生活提供了便利，您对此是否同意？</w:t>
      </w:r>
    </w:p>
    <w:p w:rsidR="00397035" w:rsidRPr="00F1308B" w:rsidRDefault="00397035" w:rsidP="00397035">
      <w:pPr>
        <w:pStyle w:val="ListParagraph"/>
        <w:numPr>
          <w:ilvl w:val="0"/>
          <w:numId w:val="2"/>
        </w:numPr>
        <w:ind w:firstLineChars="0"/>
        <w:rPr>
          <w:rFonts w:ascii="Georgia" w:hAnsi="Georgia" w:cs="Arial"/>
          <w:b/>
        </w:rPr>
      </w:pPr>
      <w:r w:rsidRPr="00F1308B">
        <w:rPr>
          <w:rFonts w:ascii="Georgia" w:hAnsi="Georgia" w:cs="Arial"/>
        </w:rPr>
        <w:t>非常同意</w:t>
      </w:r>
    </w:p>
    <w:p w:rsidR="00397035" w:rsidRPr="00F1308B" w:rsidRDefault="00397035" w:rsidP="00397035">
      <w:pPr>
        <w:pStyle w:val="ListParagraph"/>
        <w:numPr>
          <w:ilvl w:val="0"/>
          <w:numId w:val="2"/>
        </w:numPr>
        <w:ind w:firstLineChars="0"/>
        <w:rPr>
          <w:rFonts w:ascii="Georgia" w:hAnsi="Georgia" w:cs="Arial"/>
        </w:rPr>
      </w:pPr>
      <w:r w:rsidRPr="00F1308B">
        <w:rPr>
          <w:rFonts w:ascii="Georgia" w:hAnsi="Georgia" w:cs="Arial"/>
        </w:rPr>
        <w:t>同意</w:t>
      </w:r>
    </w:p>
    <w:p w:rsidR="00397035" w:rsidRPr="00F1308B" w:rsidRDefault="00397035" w:rsidP="00397035">
      <w:pPr>
        <w:pStyle w:val="ListParagraph"/>
        <w:numPr>
          <w:ilvl w:val="0"/>
          <w:numId w:val="2"/>
        </w:numPr>
        <w:ind w:firstLineChars="0"/>
        <w:rPr>
          <w:rFonts w:ascii="Georgia" w:hAnsi="Georgia" w:cs="Arial"/>
        </w:rPr>
      </w:pPr>
      <w:r>
        <w:rPr>
          <w:rFonts w:ascii="Georgia" w:hAnsi="Georgia" w:cs="Arial" w:hint="eastAsia"/>
        </w:rPr>
        <w:t>一般</w:t>
      </w:r>
    </w:p>
    <w:p w:rsidR="00397035" w:rsidRPr="00F1308B" w:rsidRDefault="00397035" w:rsidP="00397035">
      <w:pPr>
        <w:pStyle w:val="ListParagraph"/>
        <w:numPr>
          <w:ilvl w:val="0"/>
          <w:numId w:val="2"/>
        </w:numPr>
        <w:ind w:firstLineChars="0"/>
        <w:rPr>
          <w:rFonts w:ascii="Georgia" w:hAnsi="Georgia" w:cs="Arial"/>
          <w:b/>
        </w:rPr>
      </w:pPr>
      <w:r>
        <w:rPr>
          <w:rFonts w:ascii="Georgia" w:hAnsi="Georgia" w:cs="Arial" w:hint="eastAsia"/>
        </w:rPr>
        <w:t>不同意</w:t>
      </w:r>
    </w:p>
    <w:p w:rsidR="00397035" w:rsidRPr="00397035" w:rsidRDefault="00397035" w:rsidP="00397035">
      <w:pPr>
        <w:pStyle w:val="ListParagraph"/>
        <w:numPr>
          <w:ilvl w:val="0"/>
          <w:numId w:val="2"/>
        </w:numPr>
        <w:ind w:firstLineChars="0"/>
        <w:rPr>
          <w:rFonts w:ascii="Georgia" w:hAnsi="Georgia"/>
        </w:rPr>
      </w:pPr>
      <w:r>
        <w:rPr>
          <w:rFonts w:ascii="Georgia" w:hAnsi="Georgia" w:cs="Arial" w:hint="eastAsia"/>
        </w:rPr>
        <w:t>非常不同意</w:t>
      </w:r>
    </w:p>
    <w:p w:rsidR="00397035" w:rsidRDefault="00397035" w:rsidP="00851875">
      <w:pPr>
        <w:pStyle w:val="ListParagraph"/>
        <w:ind w:left="1080" w:firstLineChars="0" w:firstLine="0"/>
        <w:rPr>
          <w:rFonts w:ascii="Georgia" w:hAnsi="Georgia" w:cs="Arial"/>
        </w:rPr>
      </w:pPr>
    </w:p>
    <w:p w:rsidR="00397035" w:rsidRPr="00455C08" w:rsidRDefault="00397035" w:rsidP="00851875">
      <w:pPr>
        <w:pStyle w:val="ListParagraph"/>
        <w:ind w:left="1080" w:firstLineChars="0" w:firstLine="0"/>
        <w:rPr>
          <w:rFonts w:ascii="Georgia" w:hAnsi="Georgia"/>
        </w:rPr>
      </w:pPr>
    </w:p>
    <w:p w:rsidR="00015286" w:rsidRDefault="00015286" w:rsidP="008559FE">
      <w:pPr>
        <w:pStyle w:val="ListParagraph"/>
        <w:numPr>
          <w:ilvl w:val="0"/>
          <w:numId w:val="9"/>
        </w:numPr>
        <w:ind w:firstLineChars="0"/>
        <w:rPr>
          <w:rFonts w:ascii="Georgia" w:eastAsiaTheme="majorEastAsia" w:hAnsi="Georgia" w:cs="Arial"/>
          <w:b/>
          <w:color w:val="000000" w:themeColor="text1"/>
        </w:rPr>
      </w:pPr>
      <w:r>
        <w:rPr>
          <w:rFonts w:ascii="Georgia" w:eastAsiaTheme="majorEastAsia" w:hAnsi="Georgia" w:cs="Arial" w:hint="eastAsia"/>
          <w:b/>
          <w:color w:val="000000" w:themeColor="text1"/>
        </w:rPr>
        <w:t>成都市大力推动电子商务进农村社区，不仅直接</w:t>
      </w:r>
      <w:r w:rsidR="00851875">
        <w:rPr>
          <w:rFonts w:ascii="Georgia" w:eastAsiaTheme="majorEastAsia" w:hAnsi="Georgia" w:cs="Arial" w:hint="eastAsia"/>
          <w:b/>
          <w:color w:val="000000" w:themeColor="text1"/>
        </w:rPr>
        <w:t>连接</w:t>
      </w:r>
      <w:r>
        <w:rPr>
          <w:rFonts w:ascii="Georgia" w:eastAsiaTheme="majorEastAsia" w:hAnsi="Georgia" w:cs="Arial" w:hint="eastAsia"/>
          <w:b/>
          <w:color w:val="000000" w:themeColor="text1"/>
        </w:rPr>
        <w:t>起农业生产者和农产品需求者，扩大了农业生产者的销售渠道，更</w:t>
      </w:r>
      <w:r w:rsidR="004F6DB3">
        <w:rPr>
          <w:rFonts w:ascii="Georgia" w:eastAsiaTheme="majorEastAsia" w:hAnsi="Georgia" w:cs="Arial" w:hint="eastAsia"/>
          <w:b/>
          <w:color w:val="000000" w:themeColor="text1"/>
        </w:rPr>
        <w:t>引领</w:t>
      </w:r>
      <w:r>
        <w:rPr>
          <w:rFonts w:ascii="Georgia" w:eastAsiaTheme="majorEastAsia" w:hAnsi="Georgia" w:cs="Arial" w:hint="eastAsia"/>
          <w:b/>
          <w:color w:val="000000" w:themeColor="text1"/>
        </w:rPr>
        <w:t>了农村地区的电商生态发展，您对此是否同意？</w:t>
      </w:r>
    </w:p>
    <w:p w:rsidR="00015286" w:rsidRPr="00F1308B" w:rsidRDefault="00015286" w:rsidP="00015286">
      <w:pPr>
        <w:pStyle w:val="ListParagraph"/>
        <w:numPr>
          <w:ilvl w:val="0"/>
          <w:numId w:val="2"/>
        </w:numPr>
        <w:ind w:firstLineChars="0"/>
        <w:rPr>
          <w:rFonts w:ascii="Georgia" w:hAnsi="Georgia" w:cs="Arial"/>
          <w:b/>
        </w:rPr>
      </w:pPr>
      <w:r w:rsidRPr="00F1308B">
        <w:rPr>
          <w:rFonts w:ascii="Georgia" w:hAnsi="Georgia" w:cs="Arial"/>
        </w:rPr>
        <w:t>非常同意</w:t>
      </w:r>
    </w:p>
    <w:p w:rsidR="00015286" w:rsidRPr="00F1308B" w:rsidRDefault="00015286" w:rsidP="00015286">
      <w:pPr>
        <w:pStyle w:val="ListParagraph"/>
        <w:numPr>
          <w:ilvl w:val="0"/>
          <w:numId w:val="2"/>
        </w:numPr>
        <w:ind w:firstLineChars="0"/>
        <w:rPr>
          <w:rFonts w:ascii="Georgia" w:hAnsi="Georgia" w:cs="Arial"/>
        </w:rPr>
      </w:pPr>
      <w:r w:rsidRPr="00F1308B">
        <w:rPr>
          <w:rFonts w:ascii="Georgia" w:hAnsi="Georgia" w:cs="Arial"/>
        </w:rPr>
        <w:t>同意</w:t>
      </w:r>
    </w:p>
    <w:p w:rsidR="00015286" w:rsidRPr="00F1308B" w:rsidRDefault="00015286" w:rsidP="00015286">
      <w:pPr>
        <w:pStyle w:val="ListParagraph"/>
        <w:numPr>
          <w:ilvl w:val="0"/>
          <w:numId w:val="2"/>
        </w:numPr>
        <w:ind w:firstLineChars="0"/>
        <w:rPr>
          <w:rFonts w:ascii="Georgia" w:hAnsi="Georgia" w:cs="Arial"/>
        </w:rPr>
      </w:pPr>
      <w:r>
        <w:rPr>
          <w:rFonts w:ascii="Georgia" w:hAnsi="Georgia" w:cs="Arial" w:hint="eastAsia"/>
        </w:rPr>
        <w:t>一般</w:t>
      </w:r>
    </w:p>
    <w:p w:rsidR="00015286" w:rsidRPr="00F1308B" w:rsidRDefault="00015286" w:rsidP="00015286">
      <w:pPr>
        <w:pStyle w:val="ListParagraph"/>
        <w:numPr>
          <w:ilvl w:val="0"/>
          <w:numId w:val="2"/>
        </w:numPr>
        <w:ind w:firstLineChars="0"/>
        <w:rPr>
          <w:rFonts w:ascii="Georgia" w:hAnsi="Georgia" w:cs="Arial"/>
          <w:b/>
        </w:rPr>
      </w:pPr>
      <w:r>
        <w:rPr>
          <w:rFonts w:ascii="Georgia" w:hAnsi="Georgia" w:cs="Arial" w:hint="eastAsia"/>
        </w:rPr>
        <w:t>不同意</w:t>
      </w:r>
    </w:p>
    <w:p w:rsidR="00015286" w:rsidRPr="00455C08" w:rsidRDefault="00015286" w:rsidP="00015286">
      <w:pPr>
        <w:pStyle w:val="ListParagraph"/>
        <w:numPr>
          <w:ilvl w:val="0"/>
          <w:numId w:val="2"/>
        </w:numPr>
        <w:ind w:firstLineChars="0"/>
        <w:rPr>
          <w:rFonts w:ascii="Georgia" w:hAnsi="Georgia"/>
        </w:rPr>
      </w:pPr>
      <w:r>
        <w:rPr>
          <w:rFonts w:ascii="Georgia" w:hAnsi="Georgia" w:cs="Arial" w:hint="eastAsia"/>
        </w:rPr>
        <w:t>非常不同意</w:t>
      </w:r>
    </w:p>
    <w:p w:rsidR="00015286" w:rsidRDefault="00015286" w:rsidP="00851875">
      <w:pPr>
        <w:pStyle w:val="ListParagraph"/>
        <w:ind w:left="360" w:firstLineChars="0" w:firstLine="0"/>
        <w:rPr>
          <w:rFonts w:ascii="Georgia" w:eastAsiaTheme="majorEastAsia" w:hAnsi="Georgia" w:cs="Arial"/>
          <w:b/>
          <w:color w:val="000000" w:themeColor="text1"/>
        </w:rPr>
      </w:pPr>
    </w:p>
    <w:p w:rsidR="00015286" w:rsidRDefault="00015286" w:rsidP="00851875">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eastAsiaTheme="majorEastAsia" w:hAnsi="Georgia" w:cs="Arial"/>
          <w:b/>
          <w:color w:val="000000" w:themeColor="text1"/>
        </w:rPr>
        <w:t>您认为成都市创建城乡社区流通服务体系在以下哪些方面成果显著？</w:t>
      </w:r>
      <w:r>
        <w:rPr>
          <w:rFonts w:ascii="Georgia" w:eastAsiaTheme="majorEastAsia" w:hAnsi="Georgia" w:cs="Arial" w:hint="eastAsia"/>
          <w:b/>
          <w:color w:val="000000" w:themeColor="text1"/>
        </w:rPr>
        <w:t>（可多选）</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流通设施向农村延伸，流通服务向农村覆盖</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减少中间环节，提高企业效益</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企业获得了更多市场份额和发展机会</w:t>
      </w:r>
    </w:p>
    <w:p w:rsidR="008559FE" w:rsidRPr="00F1308B" w:rsidRDefault="008559FE" w:rsidP="008559FE">
      <w:pPr>
        <w:pStyle w:val="ListParagraph"/>
        <w:numPr>
          <w:ilvl w:val="0"/>
          <w:numId w:val="2"/>
        </w:numPr>
        <w:ind w:firstLineChars="0"/>
        <w:rPr>
          <w:rFonts w:ascii="Georgia" w:hAnsi="Georgia" w:cs="Arial"/>
        </w:rPr>
      </w:pPr>
      <w:proofErr w:type="gramStart"/>
      <w:r w:rsidRPr="00F1308B">
        <w:rPr>
          <w:rFonts w:ascii="Georgia" w:hAnsi="Georgia" w:cs="Arial"/>
        </w:rPr>
        <w:t>丰富经</w:t>
      </w:r>
      <w:proofErr w:type="gramEnd"/>
      <w:r w:rsidRPr="00F1308B">
        <w:rPr>
          <w:rFonts w:ascii="Georgia" w:hAnsi="Georgia" w:cs="Arial"/>
        </w:rPr>
        <w:t>营业态，打造宜商宜居社区环境</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激发市场活力，注入创新动力</w:t>
      </w:r>
    </w:p>
    <w:p w:rsidR="008559FE" w:rsidRDefault="008559FE" w:rsidP="008559FE">
      <w:pPr>
        <w:pStyle w:val="ListParagraph"/>
        <w:ind w:left="1080" w:firstLineChars="0" w:firstLine="0"/>
        <w:rPr>
          <w:rFonts w:ascii="Georgia" w:hAnsi="Georgia" w:cs="Arial"/>
          <w:b/>
        </w:rPr>
      </w:pPr>
    </w:p>
    <w:p w:rsidR="008559FE" w:rsidRPr="00F1308B" w:rsidRDefault="008559FE" w:rsidP="008559FE">
      <w:pPr>
        <w:pStyle w:val="ListParagraph"/>
        <w:ind w:left="1080" w:firstLineChars="0" w:firstLine="0"/>
        <w:rPr>
          <w:rFonts w:ascii="Georgia" w:hAnsi="Georgia" w:cs="Arial"/>
          <w:b/>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eastAsiaTheme="majorEastAsia" w:hAnsi="Georgia" w:cs="Arial"/>
          <w:b/>
          <w:color w:val="000000" w:themeColor="text1"/>
        </w:rPr>
        <w:t>成都市建设城乡社区流通服务体系，您认为还有哪些方面</w:t>
      </w:r>
      <w:r>
        <w:rPr>
          <w:rFonts w:ascii="Georgia" w:eastAsiaTheme="majorEastAsia" w:hAnsi="Georgia" w:cs="Arial" w:hint="eastAsia"/>
          <w:b/>
          <w:color w:val="000000" w:themeColor="text1"/>
        </w:rPr>
        <w:t>仍</w:t>
      </w:r>
      <w:r w:rsidRPr="00F1308B">
        <w:rPr>
          <w:rFonts w:ascii="Georgia" w:eastAsiaTheme="majorEastAsia" w:hAnsi="Georgia" w:cs="Arial"/>
          <w:b/>
          <w:color w:val="000000" w:themeColor="text1"/>
        </w:rPr>
        <w:t>需</w:t>
      </w:r>
      <w:r>
        <w:rPr>
          <w:rFonts w:ascii="Georgia" w:eastAsiaTheme="majorEastAsia" w:hAnsi="Georgia" w:cs="Arial" w:hint="eastAsia"/>
          <w:b/>
          <w:color w:val="000000" w:themeColor="text1"/>
        </w:rPr>
        <w:t>进一步</w:t>
      </w:r>
      <w:r w:rsidRPr="00F1308B">
        <w:rPr>
          <w:rFonts w:ascii="Georgia" w:eastAsiaTheme="majorEastAsia" w:hAnsi="Georgia" w:cs="Arial"/>
          <w:b/>
          <w:color w:val="000000" w:themeColor="text1"/>
        </w:rPr>
        <w:t>提升？（可多选）</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扩大</w:t>
      </w:r>
      <w:r>
        <w:rPr>
          <w:rFonts w:ascii="Georgia" w:hAnsi="Georgia" w:cs="Arial" w:hint="eastAsia"/>
        </w:rPr>
        <w:t>改革试点</w:t>
      </w:r>
      <w:r w:rsidRPr="00F1308B">
        <w:rPr>
          <w:rFonts w:ascii="Georgia" w:hAnsi="Georgia" w:cs="Arial"/>
        </w:rPr>
        <w:t>范围</w:t>
      </w:r>
    </w:p>
    <w:p w:rsidR="008559FE" w:rsidRPr="00F1308B" w:rsidRDefault="008559FE" w:rsidP="008559FE">
      <w:pPr>
        <w:pStyle w:val="ListParagraph"/>
        <w:numPr>
          <w:ilvl w:val="0"/>
          <w:numId w:val="2"/>
        </w:numPr>
        <w:ind w:firstLineChars="0"/>
        <w:rPr>
          <w:rFonts w:ascii="Georgia" w:hAnsi="Georgia" w:cs="Arial"/>
        </w:rPr>
      </w:pPr>
      <w:r>
        <w:rPr>
          <w:rFonts w:ascii="Georgia" w:hAnsi="Georgia" w:cs="Arial" w:hint="eastAsia"/>
        </w:rPr>
        <w:t>增加信息公开</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进一步规划，</w:t>
      </w:r>
      <w:r>
        <w:rPr>
          <w:rFonts w:ascii="Georgia" w:hAnsi="Georgia" w:cs="Arial" w:hint="eastAsia"/>
        </w:rPr>
        <w:t>改善</w:t>
      </w:r>
      <w:r w:rsidRPr="00F1308B">
        <w:rPr>
          <w:rFonts w:ascii="Georgia" w:hAnsi="Georgia" w:cs="Arial"/>
        </w:rPr>
        <w:t>市场秩序</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扩展城乡商业合作渠道</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增强电子商务平台的作用</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其他，请注明</w:t>
      </w:r>
      <w:r>
        <w:rPr>
          <w:rFonts w:ascii="Georgia" w:hAnsi="Georgia" w:cs="Arial"/>
        </w:rPr>
        <w:t>__________</w:t>
      </w:r>
      <w:r>
        <w:rPr>
          <w:rFonts w:ascii="Georgia" w:hAnsi="Georgia" w:cs="Arial" w:hint="eastAsia"/>
        </w:rPr>
        <w:t xml:space="preserve">  </w:t>
      </w:r>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Default="008559FE" w:rsidP="008559FE">
      <w:pPr>
        <w:pStyle w:val="ListParagraph"/>
        <w:ind w:left="360" w:firstLineChars="0" w:firstLine="0"/>
        <w:rPr>
          <w:rFonts w:ascii="Georgia" w:eastAsiaTheme="majorEastAsia" w:hAnsi="Georgia" w:cs="Arial"/>
          <w:b/>
          <w:color w:val="000000" w:themeColor="text1"/>
        </w:rPr>
      </w:pPr>
    </w:p>
    <w:p w:rsidR="008559FE" w:rsidRPr="00D641EE" w:rsidRDefault="008559FE" w:rsidP="008559FE">
      <w:pPr>
        <w:rPr>
          <w:rFonts w:ascii="Georgia" w:hAnsi="Georgia" w:cs="Arial"/>
          <w:b/>
          <w:color w:val="000000" w:themeColor="text1"/>
          <w:kern w:val="2"/>
          <w:sz w:val="21"/>
          <w:lang w:val="en-US"/>
        </w:rPr>
      </w:pPr>
      <w:r w:rsidRPr="00D641EE">
        <w:rPr>
          <w:rFonts w:ascii="Georgia" w:hAnsi="Georgia" w:cs="Arial" w:hint="eastAsia"/>
          <w:b/>
          <w:color w:val="000000" w:themeColor="text1"/>
          <w:kern w:val="2"/>
          <w:sz w:val="21"/>
          <w:lang w:val="en-US"/>
        </w:rPr>
        <w:t>五、关于企业信用信息网络体系</w:t>
      </w:r>
      <w:r>
        <w:rPr>
          <w:rFonts w:ascii="Georgia" w:hAnsi="Georgia" w:cs="Arial" w:hint="eastAsia"/>
          <w:b/>
          <w:color w:val="000000" w:themeColor="text1"/>
          <w:kern w:val="2"/>
          <w:sz w:val="21"/>
          <w:lang w:val="en-US"/>
        </w:rPr>
        <w:t>的评价</w:t>
      </w:r>
    </w:p>
    <w:p w:rsidR="008559FE" w:rsidRPr="00F1308B" w:rsidRDefault="008559FE" w:rsidP="008559FE">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您使用</w:t>
      </w:r>
      <w:r>
        <w:rPr>
          <w:rFonts w:ascii="Georgia" w:hAnsi="Georgia" w:cs="Arial" w:hint="eastAsia"/>
          <w:b/>
          <w:color w:val="000000" w:themeColor="text1"/>
        </w:rPr>
        <w:t>成都市</w:t>
      </w:r>
      <w:r w:rsidRPr="00F1308B">
        <w:rPr>
          <w:rFonts w:ascii="Georgia" w:hAnsi="Georgia" w:cs="Arial"/>
          <w:b/>
          <w:color w:val="000000" w:themeColor="text1"/>
        </w:rPr>
        <w:t>信用信息</w:t>
      </w:r>
      <w:r>
        <w:rPr>
          <w:rFonts w:ascii="Georgia" w:hAnsi="Georgia" w:cs="Arial" w:hint="eastAsia"/>
          <w:b/>
          <w:color w:val="000000" w:themeColor="text1"/>
        </w:rPr>
        <w:t>网公示</w:t>
      </w:r>
      <w:r w:rsidRPr="00F1308B">
        <w:rPr>
          <w:rFonts w:ascii="Georgia" w:hAnsi="Georgia" w:cs="Arial"/>
          <w:b/>
          <w:color w:val="000000" w:themeColor="text1"/>
        </w:rPr>
        <w:t>及查询服务功能的频率如何？</w:t>
      </w:r>
    </w:p>
    <w:p w:rsidR="008559FE" w:rsidRPr="00F1308B" w:rsidRDefault="008559FE" w:rsidP="008559FE">
      <w:pPr>
        <w:pStyle w:val="ListParagraph"/>
        <w:numPr>
          <w:ilvl w:val="0"/>
          <w:numId w:val="2"/>
        </w:numPr>
        <w:ind w:firstLineChars="0"/>
        <w:jc w:val="left"/>
        <w:rPr>
          <w:rFonts w:ascii="Georgia" w:eastAsiaTheme="majorEastAsia" w:hAnsi="Georgia" w:cs="Arial"/>
        </w:rPr>
      </w:pPr>
      <w:r w:rsidRPr="00F1308B">
        <w:rPr>
          <w:rFonts w:ascii="Georgia" w:eastAsiaTheme="majorEastAsia" w:hAnsi="Georgia" w:cs="Arial"/>
        </w:rPr>
        <w:t>非常高，基本一直用</w:t>
      </w:r>
    </w:p>
    <w:p w:rsidR="008559FE" w:rsidRPr="00F1308B" w:rsidRDefault="008559FE" w:rsidP="008559FE">
      <w:pPr>
        <w:pStyle w:val="ListParagraph"/>
        <w:numPr>
          <w:ilvl w:val="0"/>
          <w:numId w:val="2"/>
        </w:numPr>
        <w:ind w:firstLineChars="0"/>
        <w:jc w:val="left"/>
        <w:rPr>
          <w:rFonts w:ascii="Georgia" w:eastAsiaTheme="majorEastAsia" w:hAnsi="Georgia" w:cs="Arial"/>
        </w:rPr>
      </w:pPr>
      <w:r w:rsidRPr="00F1308B">
        <w:rPr>
          <w:rFonts w:ascii="Georgia" w:eastAsiaTheme="majorEastAsia" w:hAnsi="Georgia" w:cs="Arial"/>
        </w:rPr>
        <w:t>高，经常用</w:t>
      </w:r>
    </w:p>
    <w:p w:rsidR="008559FE" w:rsidRPr="00F1308B" w:rsidRDefault="008559FE" w:rsidP="008559FE">
      <w:pPr>
        <w:pStyle w:val="ListParagraph"/>
        <w:widowControl/>
        <w:numPr>
          <w:ilvl w:val="0"/>
          <w:numId w:val="2"/>
        </w:numPr>
        <w:tabs>
          <w:tab w:val="left" w:pos="142"/>
        </w:tabs>
        <w:ind w:firstLineChars="0"/>
        <w:contextualSpacing/>
        <w:jc w:val="left"/>
        <w:rPr>
          <w:rFonts w:ascii="Georgia" w:eastAsiaTheme="majorEastAsia" w:hAnsi="Georgia" w:cs="Arial"/>
        </w:rPr>
      </w:pPr>
      <w:r w:rsidRPr="00F1308B">
        <w:rPr>
          <w:rFonts w:ascii="Georgia" w:eastAsiaTheme="majorEastAsia" w:hAnsi="Georgia" w:cs="Arial"/>
        </w:rPr>
        <w:t>一般，推出了但偶尔才用到</w:t>
      </w:r>
    </w:p>
    <w:p w:rsidR="008559FE" w:rsidRPr="00F1308B" w:rsidRDefault="008559FE" w:rsidP="008559FE">
      <w:pPr>
        <w:pStyle w:val="ListParagraph"/>
        <w:widowControl/>
        <w:numPr>
          <w:ilvl w:val="0"/>
          <w:numId w:val="2"/>
        </w:numPr>
        <w:tabs>
          <w:tab w:val="left" w:pos="142"/>
        </w:tabs>
        <w:ind w:firstLineChars="0"/>
        <w:contextualSpacing/>
        <w:jc w:val="left"/>
        <w:rPr>
          <w:rFonts w:ascii="Georgia" w:eastAsiaTheme="majorEastAsia" w:hAnsi="Georgia" w:cs="Arial"/>
        </w:rPr>
      </w:pPr>
      <w:r w:rsidRPr="00F1308B">
        <w:rPr>
          <w:rFonts w:ascii="Georgia" w:eastAsiaTheme="majorEastAsia" w:hAnsi="Georgia" w:cs="Arial"/>
        </w:rPr>
        <w:t>基本不用</w:t>
      </w:r>
      <w:r>
        <w:rPr>
          <w:rFonts w:ascii="Georgia" w:eastAsiaTheme="majorEastAsia" w:hAnsi="Georgia" w:cs="Arial" w:hint="eastAsia"/>
        </w:rPr>
        <w:t>，</w:t>
      </w:r>
      <w:r w:rsidRPr="00F1308B">
        <w:rPr>
          <w:rFonts w:ascii="Georgia" w:eastAsiaTheme="majorEastAsia" w:hAnsi="Georgia" w:cs="Arial"/>
        </w:rPr>
        <w:t>请说明原因</w:t>
      </w:r>
      <w:r w:rsidRPr="00F1308B">
        <w:rPr>
          <w:rFonts w:ascii="Georgia" w:eastAsiaTheme="majorEastAsia" w:hAnsi="Georgia" w:cs="Arial"/>
        </w:rPr>
        <w:t>________</w:t>
      </w:r>
    </w:p>
    <w:p w:rsidR="008559FE" w:rsidRDefault="008559FE" w:rsidP="008559FE">
      <w:pPr>
        <w:pStyle w:val="ListParagraph"/>
        <w:widowControl/>
        <w:numPr>
          <w:ilvl w:val="0"/>
          <w:numId w:val="2"/>
        </w:numPr>
        <w:tabs>
          <w:tab w:val="left" w:pos="142"/>
        </w:tabs>
        <w:ind w:firstLineChars="0"/>
        <w:contextualSpacing/>
        <w:jc w:val="left"/>
        <w:rPr>
          <w:rFonts w:ascii="Georgia" w:eastAsiaTheme="majorEastAsia" w:hAnsi="Georgia" w:cs="Arial"/>
        </w:rPr>
      </w:pPr>
      <w:r w:rsidRPr="00F1308B">
        <w:rPr>
          <w:rFonts w:ascii="Georgia" w:eastAsiaTheme="majorEastAsia" w:hAnsi="Georgia" w:cs="Arial"/>
        </w:rPr>
        <w:t>从来不用</w:t>
      </w:r>
      <w:r>
        <w:rPr>
          <w:rFonts w:ascii="Georgia" w:eastAsiaTheme="majorEastAsia" w:hAnsi="Georgia" w:cs="Arial" w:hint="eastAsia"/>
        </w:rPr>
        <w:t>，</w:t>
      </w:r>
      <w:r w:rsidRPr="00F1308B">
        <w:rPr>
          <w:rFonts w:ascii="Georgia" w:eastAsiaTheme="majorEastAsia" w:hAnsi="Georgia" w:cs="Arial"/>
        </w:rPr>
        <w:t>请说明原因</w:t>
      </w:r>
      <w:r w:rsidRPr="00F1308B">
        <w:rPr>
          <w:rFonts w:ascii="Georgia" w:eastAsiaTheme="majorEastAsia" w:hAnsi="Georgia" w:cs="Arial"/>
        </w:rPr>
        <w:t>________</w:t>
      </w:r>
    </w:p>
    <w:p w:rsidR="008559FE" w:rsidRDefault="008559FE" w:rsidP="008559FE">
      <w:pPr>
        <w:pStyle w:val="ListParagraph"/>
        <w:widowControl/>
        <w:tabs>
          <w:tab w:val="left" w:pos="142"/>
        </w:tabs>
        <w:ind w:left="1080" w:firstLineChars="0" w:firstLine="0"/>
        <w:contextualSpacing/>
        <w:jc w:val="left"/>
        <w:rPr>
          <w:rFonts w:ascii="Georgia" w:eastAsiaTheme="majorEastAsia" w:hAnsi="Georgia" w:cs="Arial"/>
        </w:rPr>
      </w:pPr>
    </w:p>
    <w:p w:rsidR="008559FE" w:rsidRPr="002B79BA" w:rsidRDefault="008559FE" w:rsidP="008559FE">
      <w:pPr>
        <w:pStyle w:val="ListParagraph"/>
        <w:widowControl/>
        <w:tabs>
          <w:tab w:val="left" w:pos="142"/>
        </w:tabs>
        <w:ind w:left="1080" w:firstLineChars="0" w:firstLine="0"/>
        <w:contextualSpacing/>
        <w:jc w:val="left"/>
        <w:rPr>
          <w:rFonts w:ascii="Georgia" w:eastAsiaTheme="majorEastAs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i/>
        </w:rPr>
      </w:pPr>
      <w:r w:rsidRPr="00F1308B">
        <w:rPr>
          <w:rFonts w:ascii="Georgia" w:eastAsiaTheme="majorEastAsia" w:hAnsi="Georgia" w:cs="Arial"/>
          <w:b/>
        </w:rPr>
        <w:t>您</w:t>
      </w:r>
      <w:r>
        <w:rPr>
          <w:rFonts w:ascii="Georgia" w:eastAsiaTheme="majorEastAsia" w:hAnsi="Georgia" w:cs="Arial" w:hint="eastAsia"/>
          <w:b/>
        </w:rPr>
        <w:t>是否满意</w:t>
      </w:r>
      <w:r w:rsidRPr="00F1308B">
        <w:rPr>
          <w:rFonts w:ascii="Georgia" w:eastAsiaTheme="majorEastAsia" w:hAnsi="Georgia" w:cs="Arial"/>
          <w:b/>
        </w:rPr>
        <w:t>政府推出的内贸流通行业特色信用评级机制，以及支持第三方机构参与公共征信体系建设？</w:t>
      </w:r>
    </w:p>
    <w:p w:rsidR="008559FE" w:rsidRPr="00F1308B" w:rsidRDefault="008559FE" w:rsidP="008559FE">
      <w:pPr>
        <w:pStyle w:val="ListParagraph"/>
        <w:numPr>
          <w:ilvl w:val="0"/>
          <w:numId w:val="2"/>
        </w:numPr>
        <w:ind w:firstLineChars="0"/>
        <w:jc w:val="left"/>
        <w:rPr>
          <w:rFonts w:ascii="Georgia" w:eastAsiaTheme="majorEastAsia" w:hAnsi="Georgia" w:cs="Arial"/>
        </w:rPr>
      </w:pPr>
      <w:r>
        <w:rPr>
          <w:rFonts w:ascii="Georgia" w:eastAsiaTheme="majorEastAsia" w:hAnsi="Georgia" w:cs="Arial"/>
        </w:rPr>
        <w:t>非常满意</w:t>
      </w:r>
    </w:p>
    <w:p w:rsidR="008559FE" w:rsidRPr="00F1308B" w:rsidRDefault="008559FE" w:rsidP="008559FE">
      <w:pPr>
        <w:pStyle w:val="ListParagraph"/>
        <w:numPr>
          <w:ilvl w:val="0"/>
          <w:numId w:val="2"/>
        </w:numPr>
        <w:ind w:firstLineChars="0"/>
        <w:jc w:val="left"/>
        <w:rPr>
          <w:rFonts w:ascii="Georgia" w:eastAsiaTheme="majorEastAsia" w:hAnsi="Georgia" w:cs="Arial"/>
        </w:rPr>
      </w:pPr>
      <w:r>
        <w:rPr>
          <w:rFonts w:ascii="Georgia" w:eastAsiaTheme="majorEastAsia" w:hAnsi="Georgia" w:cs="Arial"/>
        </w:rPr>
        <w:t>满意</w:t>
      </w:r>
    </w:p>
    <w:p w:rsidR="008559FE" w:rsidRPr="00F1308B" w:rsidRDefault="008559FE" w:rsidP="008559FE">
      <w:pPr>
        <w:pStyle w:val="ListParagraph"/>
        <w:numPr>
          <w:ilvl w:val="0"/>
          <w:numId w:val="2"/>
        </w:numPr>
        <w:ind w:firstLineChars="0"/>
        <w:jc w:val="left"/>
        <w:rPr>
          <w:rFonts w:ascii="Georgia" w:eastAsiaTheme="majorEastAsia" w:hAnsi="Georgia" w:cs="Arial"/>
        </w:rPr>
      </w:pPr>
      <w:r w:rsidRPr="00F1308B">
        <w:rPr>
          <w:rFonts w:ascii="Georgia" w:eastAsiaTheme="majorEastAsia" w:hAnsi="Georgia" w:cs="Arial"/>
        </w:rPr>
        <w:t>一般</w:t>
      </w:r>
    </w:p>
    <w:p w:rsidR="008559FE" w:rsidRPr="00F1308B" w:rsidRDefault="008559FE" w:rsidP="008559FE">
      <w:pPr>
        <w:pStyle w:val="ListParagraph"/>
        <w:numPr>
          <w:ilvl w:val="0"/>
          <w:numId w:val="2"/>
        </w:numPr>
        <w:ind w:firstLineChars="0"/>
        <w:jc w:val="left"/>
        <w:rPr>
          <w:rFonts w:ascii="Georgia" w:eastAsiaTheme="majorEastAsia" w:hAnsi="Georgia" w:cs="Arial"/>
        </w:rPr>
      </w:pPr>
      <w:r>
        <w:rPr>
          <w:rFonts w:ascii="Georgia" w:eastAsiaTheme="majorEastAsia" w:hAnsi="Georgia" w:cs="Arial"/>
        </w:rPr>
        <w:t>不满意</w:t>
      </w:r>
      <w:r>
        <w:rPr>
          <w:rFonts w:ascii="Georgia" w:eastAsiaTheme="majorEastAsia" w:hAnsi="Georgia" w:cs="Arial" w:hint="eastAsia"/>
        </w:rPr>
        <w:t>，</w:t>
      </w:r>
      <w:r w:rsidRPr="00F1308B">
        <w:rPr>
          <w:rFonts w:ascii="Georgia" w:eastAsiaTheme="majorEastAsia" w:hAnsi="Georgia" w:cs="Arial"/>
        </w:rPr>
        <w:t>请说明原因</w:t>
      </w:r>
      <w:r w:rsidRPr="00F1308B">
        <w:rPr>
          <w:rFonts w:ascii="Georgia" w:eastAsiaTheme="majorEastAsia" w:hAnsi="Georgia" w:cs="Arial"/>
        </w:rPr>
        <w:t>__________</w:t>
      </w:r>
    </w:p>
    <w:p w:rsidR="008559FE" w:rsidRPr="00F1308B" w:rsidRDefault="008559FE" w:rsidP="008559FE">
      <w:pPr>
        <w:pStyle w:val="ListParagraph"/>
        <w:numPr>
          <w:ilvl w:val="0"/>
          <w:numId w:val="2"/>
        </w:numPr>
        <w:ind w:firstLineChars="0"/>
        <w:jc w:val="left"/>
        <w:rPr>
          <w:rFonts w:ascii="Georgia" w:eastAsiaTheme="majorEastAsia" w:hAnsi="Georgia" w:cs="Arial"/>
        </w:rPr>
      </w:pPr>
      <w:r>
        <w:rPr>
          <w:rFonts w:ascii="Georgia" w:eastAsiaTheme="majorEastAsia" w:hAnsi="Georgia" w:cs="Arial"/>
        </w:rPr>
        <w:t>非常不满意</w:t>
      </w:r>
      <w:r>
        <w:rPr>
          <w:rFonts w:ascii="Georgia" w:eastAsiaTheme="majorEastAsia" w:hAnsi="Georgia" w:cs="Arial" w:hint="eastAsia"/>
        </w:rPr>
        <w:t>，</w:t>
      </w:r>
      <w:r w:rsidRPr="00F1308B">
        <w:rPr>
          <w:rFonts w:ascii="Georgia" w:eastAsiaTheme="majorEastAsia" w:hAnsi="Georgia" w:cs="Arial"/>
        </w:rPr>
        <w:t>请说明原因</w:t>
      </w:r>
      <w:r w:rsidRPr="00F1308B">
        <w:rPr>
          <w:rFonts w:ascii="Georgia" w:eastAsiaTheme="majorEastAsia" w:hAnsi="Georgia" w:cs="Arial"/>
        </w:rPr>
        <w:t>__________</w:t>
      </w:r>
    </w:p>
    <w:p w:rsidR="008559FE" w:rsidRPr="00F1308B" w:rsidRDefault="008559FE" w:rsidP="008559FE">
      <w:pPr>
        <w:pStyle w:val="ListParagraph"/>
        <w:ind w:left="1080" w:firstLineChars="0" w:firstLine="0"/>
        <w:jc w:val="left"/>
        <w:rPr>
          <w:rFonts w:ascii="Georgia" w:eastAsiaTheme="majorEastAsia" w:hAnsi="Georgia" w:cs="Arial"/>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eastAsiaTheme="majorEastAsia" w:hAnsi="Georgia" w:cs="Arial"/>
          <w:b/>
          <w:color w:val="000000" w:themeColor="text1"/>
        </w:rPr>
        <w:t>您认为</w:t>
      </w:r>
      <w:r w:rsidRPr="00F1308B">
        <w:rPr>
          <w:rFonts w:ascii="Georgia" w:eastAsiaTheme="majorEastAsia" w:hAnsi="Georgia" w:cs="Arial"/>
          <w:b/>
        </w:rPr>
        <w:t>成都市制定的关于企业信用管理法规、数据标准规范、信用等级划分标准等一系列规章在以下哪些方面成果显著？</w:t>
      </w:r>
    </w:p>
    <w:p w:rsidR="008559FE" w:rsidRPr="00F1308B" w:rsidRDefault="008559FE" w:rsidP="008559FE">
      <w:pPr>
        <w:pStyle w:val="ListParagraph"/>
        <w:numPr>
          <w:ilvl w:val="0"/>
          <w:numId w:val="2"/>
        </w:numPr>
        <w:ind w:firstLineChars="0"/>
        <w:rPr>
          <w:rFonts w:ascii="Georgia" w:eastAsiaTheme="majorEastAsia" w:hAnsi="Georgia" w:cs="Arial"/>
        </w:rPr>
      </w:pPr>
      <w:r w:rsidRPr="00F1308B">
        <w:rPr>
          <w:rFonts w:ascii="Georgia" w:eastAsiaTheme="majorEastAsia" w:hAnsi="Georgia" w:cs="Arial"/>
        </w:rPr>
        <w:t>企业运营效率总体提升</w:t>
      </w:r>
    </w:p>
    <w:p w:rsidR="008559FE" w:rsidRPr="00F1308B" w:rsidRDefault="008559FE" w:rsidP="008559FE">
      <w:pPr>
        <w:pStyle w:val="ListParagraph"/>
        <w:numPr>
          <w:ilvl w:val="0"/>
          <w:numId w:val="2"/>
        </w:numPr>
        <w:ind w:firstLineChars="0"/>
        <w:rPr>
          <w:rFonts w:ascii="Georgia" w:eastAsiaTheme="majorEastAsia" w:hAnsi="Georgia" w:cs="Arial"/>
        </w:rPr>
      </w:pPr>
      <w:r>
        <w:rPr>
          <w:rFonts w:ascii="Georgia" w:eastAsiaTheme="majorEastAsia" w:hAnsi="Georgia" w:cs="Arial"/>
        </w:rPr>
        <w:t>减少重复审核</w:t>
      </w:r>
      <w:r>
        <w:rPr>
          <w:rFonts w:ascii="Georgia" w:eastAsiaTheme="majorEastAsia" w:hAnsi="Georgia" w:cs="Arial" w:hint="eastAsia"/>
        </w:rPr>
        <w:t>及</w:t>
      </w:r>
      <w:r>
        <w:rPr>
          <w:rFonts w:ascii="Georgia" w:eastAsiaTheme="majorEastAsia" w:hAnsi="Georgia" w:cs="Arial"/>
        </w:rPr>
        <w:t>证明环节</w:t>
      </w:r>
    </w:p>
    <w:p w:rsidR="008559FE" w:rsidRPr="00F1308B" w:rsidRDefault="008559FE" w:rsidP="008559FE">
      <w:pPr>
        <w:pStyle w:val="ListParagraph"/>
        <w:numPr>
          <w:ilvl w:val="0"/>
          <w:numId w:val="2"/>
        </w:numPr>
        <w:ind w:firstLineChars="0"/>
        <w:rPr>
          <w:rFonts w:ascii="Georgia" w:eastAsiaTheme="majorEastAsia" w:hAnsi="Georgia" w:cs="Arial"/>
        </w:rPr>
      </w:pPr>
      <w:r>
        <w:rPr>
          <w:rFonts w:ascii="Georgia" w:eastAsiaTheme="majorEastAsia" w:hAnsi="Georgia" w:cs="Arial"/>
        </w:rPr>
        <w:t>信息披露力度增大，使用范围更广泛</w:t>
      </w:r>
    </w:p>
    <w:p w:rsidR="008559FE" w:rsidRPr="00F1308B" w:rsidRDefault="008559FE" w:rsidP="008559FE">
      <w:pPr>
        <w:pStyle w:val="ListParagraph"/>
        <w:numPr>
          <w:ilvl w:val="0"/>
          <w:numId w:val="2"/>
        </w:numPr>
        <w:ind w:firstLineChars="0"/>
        <w:rPr>
          <w:rFonts w:ascii="Georgia" w:eastAsiaTheme="majorEastAsia" w:hAnsi="Georgia" w:cs="Arial"/>
        </w:rPr>
      </w:pPr>
      <w:r>
        <w:rPr>
          <w:rFonts w:ascii="Georgia" w:eastAsiaTheme="majorEastAsia" w:hAnsi="Georgia" w:cs="Arial"/>
        </w:rPr>
        <w:t>信用信息更公开，市场环境更透明公平</w:t>
      </w:r>
    </w:p>
    <w:p w:rsidR="008559FE" w:rsidRPr="00F1308B" w:rsidRDefault="008559FE" w:rsidP="008559FE">
      <w:pPr>
        <w:pStyle w:val="ListParagraph"/>
        <w:numPr>
          <w:ilvl w:val="0"/>
          <w:numId w:val="2"/>
        </w:numPr>
        <w:ind w:firstLineChars="0"/>
        <w:rPr>
          <w:rFonts w:ascii="Georgia" w:eastAsiaTheme="majorEastAsia" w:hAnsi="Georgia" w:cs="Arial"/>
        </w:rPr>
      </w:pPr>
      <w:r>
        <w:rPr>
          <w:rFonts w:ascii="Georgia" w:eastAsiaTheme="majorEastAsia" w:hAnsi="Georgia" w:cs="Arial"/>
        </w:rPr>
        <w:t>监管力度增强</w:t>
      </w:r>
    </w:p>
    <w:p w:rsidR="008559FE" w:rsidRPr="00F1308B" w:rsidRDefault="008559FE" w:rsidP="008559FE">
      <w:pPr>
        <w:pStyle w:val="ListParagraph"/>
        <w:ind w:left="360" w:firstLineChars="0" w:firstLine="0"/>
        <w:rPr>
          <w:rFonts w:ascii="Georgia" w:eastAsiaTheme="majorEastAsia" w:hAnsi="Georgia" w:cs="Arial"/>
          <w:b/>
          <w:color w:val="000000" w:themeColor="text1"/>
        </w:rPr>
      </w:pPr>
    </w:p>
    <w:p w:rsidR="008559FE" w:rsidRPr="00F1308B" w:rsidRDefault="008559FE" w:rsidP="008559FE">
      <w:pPr>
        <w:pStyle w:val="ListParagraph"/>
        <w:numPr>
          <w:ilvl w:val="0"/>
          <w:numId w:val="9"/>
        </w:numPr>
        <w:ind w:firstLineChars="0"/>
        <w:rPr>
          <w:rFonts w:ascii="Georgia" w:eastAsiaTheme="majorEastAsia" w:hAnsi="Georgia" w:cs="Arial"/>
          <w:b/>
          <w:color w:val="000000" w:themeColor="text1"/>
        </w:rPr>
      </w:pPr>
      <w:r w:rsidRPr="00F1308B">
        <w:rPr>
          <w:rFonts w:ascii="Georgia" w:hAnsi="Georgia" w:cs="Arial"/>
          <w:b/>
          <w:color w:val="000000" w:themeColor="text1"/>
        </w:rPr>
        <w:t>成都市建立公共信用信息共享平台，您认为还有那些方面需要提升？（可多选）</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lang w:val="en-GB"/>
        </w:rPr>
        <w:t>注册登记和行政审批效率有待</w:t>
      </w:r>
      <w:r>
        <w:rPr>
          <w:rFonts w:ascii="Georgia" w:hAnsi="Georgia" w:cs="Arial"/>
          <w:lang w:val="en-GB"/>
        </w:rPr>
        <w:t>提高</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运用</w:t>
      </w:r>
      <w:r w:rsidRPr="00F1308B">
        <w:rPr>
          <w:rFonts w:ascii="Georgia" w:hAnsi="Georgia" w:cs="Arial"/>
        </w:rPr>
        <w:t>“</w:t>
      </w:r>
      <w:r w:rsidRPr="00F1308B">
        <w:rPr>
          <w:rFonts w:ascii="Georgia" w:hAnsi="Georgia" w:cs="Arial"/>
        </w:rPr>
        <w:t>互联网</w:t>
      </w:r>
      <w:r w:rsidRPr="00F1308B">
        <w:rPr>
          <w:rFonts w:ascii="Georgia" w:hAnsi="Georgia" w:cs="Arial"/>
        </w:rPr>
        <w:t>+”</w:t>
      </w:r>
      <w:r w:rsidRPr="00F1308B">
        <w:rPr>
          <w:rFonts w:ascii="Georgia" w:hAnsi="Georgia" w:cs="Arial"/>
        </w:rPr>
        <w:t>思维，运用微信、手机</w:t>
      </w:r>
      <w:r w:rsidRPr="00F1308B">
        <w:rPr>
          <w:rFonts w:ascii="Georgia" w:hAnsi="Georgia" w:cs="Arial"/>
        </w:rPr>
        <w:t>APP</w:t>
      </w:r>
      <w:r>
        <w:rPr>
          <w:rFonts w:ascii="Georgia" w:hAnsi="Georgia" w:cs="Arial"/>
        </w:rPr>
        <w:t>、</w:t>
      </w:r>
      <w:proofErr w:type="gramStart"/>
      <w:r>
        <w:rPr>
          <w:rFonts w:ascii="Georgia" w:hAnsi="Georgia" w:cs="Arial"/>
        </w:rPr>
        <w:t>二维码等</w:t>
      </w:r>
      <w:proofErr w:type="gramEnd"/>
      <w:r>
        <w:rPr>
          <w:rFonts w:ascii="Georgia" w:hAnsi="Georgia" w:cs="Arial"/>
        </w:rPr>
        <w:t>移动终端服务，增强政府服务的用户体验</w:t>
      </w:r>
    </w:p>
    <w:p w:rsidR="008559FE" w:rsidRPr="00F1308B" w:rsidRDefault="008559FE" w:rsidP="008559FE">
      <w:pPr>
        <w:pStyle w:val="ListParagraph"/>
        <w:numPr>
          <w:ilvl w:val="0"/>
          <w:numId w:val="2"/>
        </w:numPr>
        <w:ind w:firstLineChars="0"/>
        <w:rPr>
          <w:rFonts w:ascii="Georgia" w:hAnsi="Georgia" w:cs="Arial"/>
          <w:b/>
        </w:rPr>
      </w:pPr>
      <w:r>
        <w:rPr>
          <w:rFonts w:ascii="Georgia" w:hAnsi="Georgia" w:cs="Arial"/>
        </w:rPr>
        <w:t>制定统一目录，建立企业信用信息标准体系</w:t>
      </w:r>
    </w:p>
    <w:p w:rsidR="008559FE" w:rsidRPr="00F1308B" w:rsidRDefault="008559FE" w:rsidP="008559FE">
      <w:pPr>
        <w:pStyle w:val="ListParagraph"/>
        <w:numPr>
          <w:ilvl w:val="0"/>
          <w:numId w:val="2"/>
        </w:numPr>
        <w:ind w:firstLineChars="0"/>
        <w:rPr>
          <w:rFonts w:ascii="Georgia" w:hAnsi="Georgia" w:cs="Arial"/>
          <w:b/>
        </w:rPr>
      </w:pPr>
      <w:r w:rsidRPr="00F1308B">
        <w:rPr>
          <w:rFonts w:ascii="Georgia" w:hAnsi="Georgia" w:cs="Arial"/>
        </w:rPr>
        <w:t>借助大数据技术和企业信用信息资源，根据不同类型企业的共性、个性化需求</w:t>
      </w:r>
      <w:r>
        <w:rPr>
          <w:rFonts w:ascii="Georgia" w:hAnsi="Georgia" w:cs="Arial"/>
        </w:rPr>
        <w:t>，在注册登记、市场准入等多方面提供更具针对性、个性化的政务服务</w:t>
      </w:r>
    </w:p>
    <w:p w:rsidR="008559FE" w:rsidRPr="00F1308B" w:rsidRDefault="008559FE" w:rsidP="008559FE">
      <w:pPr>
        <w:pStyle w:val="ListParagraph"/>
        <w:numPr>
          <w:ilvl w:val="0"/>
          <w:numId w:val="2"/>
        </w:numPr>
        <w:ind w:firstLineChars="0"/>
        <w:rPr>
          <w:rFonts w:ascii="Georgia" w:hAnsi="Georgia" w:cs="Arial"/>
        </w:rPr>
      </w:pPr>
      <w:r w:rsidRPr="00F1308B">
        <w:rPr>
          <w:rFonts w:ascii="Georgia" w:hAnsi="Georgia" w:cs="Arial"/>
        </w:rPr>
        <w:t>激励与惩戒并行，建立健全守信企业激励及失信企业惩戒机制</w:t>
      </w:r>
    </w:p>
    <w:p w:rsidR="008559FE" w:rsidRDefault="008559FE" w:rsidP="008559FE">
      <w:pPr>
        <w:pStyle w:val="ListParagraph"/>
        <w:numPr>
          <w:ilvl w:val="0"/>
          <w:numId w:val="2"/>
        </w:numPr>
        <w:ind w:firstLineChars="0"/>
        <w:rPr>
          <w:rFonts w:ascii="Georgia" w:hAnsi="Georgia" w:cs="Arial"/>
        </w:rPr>
      </w:pPr>
      <w:r w:rsidRPr="00F1308B">
        <w:rPr>
          <w:rFonts w:ascii="Georgia" w:hAnsi="Georgia" w:cs="Arial"/>
        </w:rPr>
        <w:t>其它，请注明</w:t>
      </w:r>
      <w:r w:rsidRPr="00F1308B">
        <w:rPr>
          <w:rFonts w:ascii="Georgia" w:hAnsi="Georgia" w:cs="Arial"/>
        </w:rPr>
        <w:t>____________</w:t>
      </w:r>
    </w:p>
    <w:p w:rsidR="008559FE" w:rsidRDefault="008559FE" w:rsidP="008559FE">
      <w:pPr>
        <w:pStyle w:val="ListParagraph"/>
        <w:ind w:left="1080" w:firstLineChars="0" w:firstLine="0"/>
        <w:rPr>
          <w:rFonts w:ascii="Georgia" w:hAnsi="Georgia" w:cs="Arial"/>
        </w:rPr>
      </w:pPr>
    </w:p>
    <w:p w:rsidR="008559FE" w:rsidRDefault="008559FE" w:rsidP="008559FE">
      <w:pPr>
        <w:pStyle w:val="ListParagraph"/>
        <w:ind w:left="1080" w:firstLineChars="0" w:firstLine="0"/>
        <w:rPr>
          <w:rFonts w:ascii="Georgia" w:hAnsi="Georgia" w:cs="Arial"/>
        </w:rPr>
      </w:pPr>
    </w:p>
    <w:p w:rsidR="008559FE" w:rsidRPr="008559FE" w:rsidRDefault="008559FE" w:rsidP="008559FE">
      <w:pPr>
        <w:rPr>
          <w:rFonts w:ascii="Georgia" w:hAnsi="Georgia" w:cs="Arial"/>
          <w:b/>
          <w:color w:val="000000" w:themeColor="text1"/>
          <w:kern w:val="2"/>
          <w:sz w:val="21"/>
          <w:lang w:val="en-US"/>
        </w:rPr>
      </w:pPr>
      <w:r w:rsidRPr="008559FE">
        <w:rPr>
          <w:rFonts w:ascii="Georgia" w:hAnsi="Georgia" w:cs="Arial" w:hint="eastAsia"/>
          <w:b/>
          <w:color w:val="000000" w:themeColor="text1"/>
          <w:kern w:val="2"/>
          <w:sz w:val="21"/>
          <w:lang w:val="en-US"/>
        </w:rPr>
        <w:t>六、其他</w:t>
      </w:r>
    </w:p>
    <w:p w:rsidR="008559FE" w:rsidRDefault="008559FE" w:rsidP="008559FE">
      <w:pPr>
        <w:pStyle w:val="ListParagraph"/>
        <w:ind w:left="1080" w:firstLineChars="0" w:firstLine="0"/>
        <w:rPr>
          <w:rFonts w:ascii="Georgia" w:hAnsi="Georgia" w:cs="Arial"/>
        </w:rPr>
      </w:pPr>
    </w:p>
    <w:p w:rsidR="008559FE" w:rsidRPr="008559FE" w:rsidRDefault="008559FE" w:rsidP="008559FE">
      <w:pPr>
        <w:pStyle w:val="ListParagraph"/>
        <w:numPr>
          <w:ilvl w:val="0"/>
          <w:numId w:val="9"/>
        </w:numPr>
        <w:ind w:firstLineChars="0"/>
        <w:rPr>
          <w:rFonts w:ascii="Georgia" w:hAnsi="Georgia" w:cs="Arial"/>
          <w:b/>
          <w:color w:val="000000" w:themeColor="text1"/>
        </w:rPr>
      </w:pPr>
      <w:r w:rsidRPr="008559FE">
        <w:rPr>
          <w:rFonts w:ascii="Georgia" w:hAnsi="Georgia" w:cs="Arial"/>
          <w:b/>
          <w:color w:val="000000" w:themeColor="text1"/>
        </w:rPr>
        <w:t>在您看来，内贸流通体制改革为企业带来了哪些机会？（可多选）</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新市场的增长，特别农村市场</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更加高效的物流</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更加高效便捷的政府服务</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更符合市场发展需求的监管体系</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更加标准化的服务</w:t>
      </w:r>
    </w:p>
    <w:p w:rsidR="008559FE" w:rsidRPr="00CB3FAE" w:rsidRDefault="008559FE" w:rsidP="008559FE">
      <w:pPr>
        <w:widowControl w:val="0"/>
        <w:spacing w:after="0" w:line="240" w:lineRule="auto"/>
        <w:ind w:left="360"/>
        <w:jc w:val="both"/>
        <w:rPr>
          <w:rFonts w:ascii="Georgia" w:eastAsia="宋体" w:hAnsi="Georgia" w:cs="Arial"/>
          <w:kern w:val="2"/>
          <w:sz w:val="21"/>
          <w:lang w:val="en-US"/>
        </w:rPr>
      </w:pPr>
    </w:p>
    <w:p w:rsidR="008559FE" w:rsidRPr="00CB3FAE" w:rsidRDefault="008559FE" w:rsidP="008559FE">
      <w:pPr>
        <w:widowControl w:val="0"/>
        <w:spacing w:after="0" w:line="240" w:lineRule="auto"/>
        <w:ind w:left="360"/>
        <w:jc w:val="both"/>
        <w:rPr>
          <w:rFonts w:ascii="Georgia" w:eastAsia="宋体" w:hAnsi="Georgia" w:cs="Arial"/>
          <w:kern w:val="2"/>
          <w:sz w:val="21"/>
          <w:lang w:val="en-US"/>
        </w:rPr>
      </w:pPr>
    </w:p>
    <w:p w:rsidR="008559FE" w:rsidRPr="008559FE" w:rsidRDefault="008559FE" w:rsidP="008559FE">
      <w:pPr>
        <w:pStyle w:val="ListParagraph"/>
        <w:numPr>
          <w:ilvl w:val="0"/>
          <w:numId w:val="9"/>
        </w:numPr>
        <w:ind w:firstLineChars="0"/>
        <w:rPr>
          <w:rFonts w:ascii="Georgia" w:hAnsi="Georgia" w:cs="Arial"/>
          <w:b/>
          <w:color w:val="000000" w:themeColor="text1"/>
        </w:rPr>
      </w:pPr>
      <w:r w:rsidRPr="008559FE">
        <w:rPr>
          <w:rFonts w:ascii="Georgia" w:hAnsi="Georgia" w:cs="Arial"/>
          <w:b/>
          <w:color w:val="000000" w:themeColor="text1"/>
        </w:rPr>
        <w:t>您认为，未来内贸流通体制改革应该强化哪些方面的工作？</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农村流通体系的完善</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物流共同配送体系的完善</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标准化体系进一步的完善</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农产品电商流通渠道的建设</w:t>
      </w:r>
    </w:p>
    <w:p w:rsidR="008559FE" w:rsidRPr="00CB3FAE" w:rsidRDefault="008559FE" w:rsidP="008559FE">
      <w:pPr>
        <w:widowControl w:val="0"/>
        <w:numPr>
          <w:ilvl w:val="0"/>
          <w:numId w:val="17"/>
        </w:numPr>
        <w:spacing w:after="0" w:line="240" w:lineRule="auto"/>
        <w:jc w:val="both"/>
        <w:rPr>
          <w:rFonts w:ascii="Georgia" w:eastAsia="宋体" w:hAnsi="Georgia" w:cs="Arial"/>
          <w:kern w:val="2"/>
          <w:sz w:val="21"/>
          <w:lang w:val="en-US"/>
        </w:rPr>
      </w:pPr>
      <w:r w:rsidRPr="00CB3FAE">
        <w:rPr>
          <w:rFonts w:ascii="Georgia" w:eastAsia="宋体" w:hAnsi="Georgia" w:cs="Arial"/>
          <w:kern w:val="2"/>
          <w:sz w:val="21"/>
          <w:lang w:val="en-US"/>
        </w:rPr>
        <w:t>公益性基础设施的进一步完善</w:t>
      </w:r>
    </w:p>
    <w:p w:rsidR="008559FE" w:rsidRDefault="008559FE" w:rsidP="008559FE">
      <w:pPr>
        <w:pStyle w:val="ListParagraph"/>
        <w:ind w:left="1080" w:firstLineChars="0" w:firstLine="0"/>
        <w:rPr>
          <w:rFonts w:ascii="Georgia" w:hAnsi="Georgia" w:cs="Arial" w:hint="eastAsia"/>
        </w:rPr>
      </w:pPr>
    </w:p>
    <w:p w:rsidR="00B446EF" w:rsidRDefault="00B446EF" w:rsidP="008559FE">
      <w:pPr>
        <w:pStyle w:val="ListParagraph"/>
        <w:ind w:left="1080" w:firstLineChars="0" w:firstLine="0"/>
        <w:rPr>
          <w:rFonts w:ascii="Georgia" w:hAnsi="Georgia" w:cs="Arial"/>
        </w:rPr>
      </w:pPr>
      <w:bookmarkStart w:id="3" w:name="_GoBack"/>
      <w:bookmarkEnd w:id="3"/>
    </w:p>
    <w:p w:rsidR="008559FE" w:rsidRPr="008559FE" w:rsidRDefault="008559FE" w:rsidP="008559FE">
      <w:pPr>
        <w:pStyle w:val="ListParagraph"/>
        <w:ind w:left="1080" w:firstLineChars="0" w:firstLine="0"/>
        <w:rPr>
          <w:rFonts w:ascii="Georgia" w:hAnsi="Georgia" w:cs="Arial"/>
        </w:rPr>
      </w:pPr>
    </w:p>
    <w:p w:rsidR="00EE01E2" w:rsidRPr="008559FE" w:rsidRDefault="00BC1142" w:rsidP="008559FE">
      <w:pPr>
        <w:pStyle w:val="ListParagraph"/>
        <w:numPr>
          <w:ilvl w:val="0"/>
          <w:numId w:val="9"/>
        </w:numPr>
        <w:ind w:firstLineChars="0"/>
        <w:rPr>
          <w:rFonts w:ascii="Georgia" w:hAnsi="Georgia" w:cs="Arial"/>
          <w:b/>
          <w:color w:val="000000" w:themeColor="text1"/>
        </w:rPr>
      </w:pPr>
      <w:r w:rsidRPr="008559FE">
        <w:rPr>
          <w:rFonts w:ascii="Georgia" w:hAnsi="Georgia" w:cs="Arial" w:hint="eastAsia"/>
          <w:b/>
          <w:color w:val="000000" w:themeColor="text1"/>
        </w:rPr>
        <w:lastRenderedPageBreak/>
        <w:t>（问答题）对成都内贸流通体制改革是否还有其他的建议与意见？请说明。</w:t>
      </w:r>
    </w:p>
    <w:p w:rsidR="00EE01E2" w:rsidRPr="00970391" w:rsidRDefault="00EE01E2" w:rsidP="00EE01E2">
      <w:pPr>
        <w:rPr>
          <w:rFonts w:ascii="Georgia" w:eastAsiaTheme="majorEastAsia" w:hAnsi="Georgia" w:cs="Arial"/>
          <w:i/>
        </w:rPr>
      </w:pPr>
    </w:p>
    <w:p w:rsidR="00EE01E2" w:rsidRPr="00970391" w:rsidRDefault="00EE01E2" w:rsidP="00EE01E2">
      <w:pPr>
        <w:rPr>
          <w:rFonts w:ascii="Georgia" w:eastAsiaTheme="majorEastAsia" w:hAnsi="Georgia" w:cs="Arial"/>
          <w:i/>
        </w:rPr>
      </w:pPr>
    </w:p>
    <w:p w:rsidR="00EE01E2" w:rsidRPr="00970391" w:rsidRDefault="00EE01E2" w:rsidP="00EE01E2">
      <w:pPr>
        <w:rPr>
          <w:rFonts w:ascii="Georgia" w:eastAsiaTheme="majorEastAsia" w:hAnsi="Georgia" w:cs="Arial"/>
          <w:i/>
        </w:rPr>
      </w:pPr>
    </w:p>
    <w:p w:rsidR="00EE01E2" w:rsidRPr="00970391" w:rsidRDefault="00EE01E2" w:rsidP="00EE01E2">
      <w:pPr>
        <w:rPr>
          <w:rFonts w:ascii="Georgia" w:eastAsiaTheme="majorEastAsia" w:hAnsi="Georgia" w:cs="Arial"/>
          <w:i/>
        </w:rPr>
      </w:pPr>
    </w:p>
    <w:p w:rsidR="00EE01E2" w:rsidRPr="00970391" w:rsidRDefault="00EE01E2" w:rsidP="00EE01E2">
      <w:pPr>
        <w:rPr>
          <w:rFonts w:ascii="Arial" w:hAnsi="Arial" w:cs="Arial"/>
          <w:b/>
          <w:bCs/>
          <w:i/>
          <w:iCs/>
        </w:rPr>
      </w:pPr>
    </w:p>
    <w:p w:rsidR="00EE01E2" w:rsidRPr="00970391" w:rsidRDefault="00EE01E2" w:rsidP="00EE01E2">
      <w:pPr>
        <w:rPr>
          <w:rFonts w:ascii="Arial" w:hAnsi="Arial" w:cs="Arial"/>
          <w:b/>
          <w:bCs/>
          <w:i/>
          <w:iCs/>
        </w:rPr>
      </w:pPr>
    </w:p>
    <w:p w:rsidR="00EE01E2" w:rsidRPr="00970391" w:rsidRDefault="00EE01E2" w:rsidP="00EE01E2">
      <w:pPr>
        <w:rPr>
          <w:rFonts w:ascii="Arial" w:hAnsi="Arial" w:cs="Arial"/>
          <w:b/>
          <w:bCs/>
          <w:i/>
          <w:iCs/>
        </w:rPr>
      </w:pPr>
    </w:p>
    <w:p w:rsidR="00EE01E2" w:rsidRPr="00970391" w:rsidRDefault="00EE01E2" w:rsidP="00EE01E2">
      <w:pPr>
        <w:rPr>
          <w:rFonts w:ascii="Arial" w:hAnsi="Arial" w:cs="Arial"/>
          <w:b/>
          <w:bCs/>
          <w:i/>
          <w:iCs/>
        </w:rPr>
      </w:pPr>
    </w:p>
    <w:p w:rsidR="00EE01E2" w:rsidRPr="00970391" w:rsidRDefault="00EE01E2" w:rsidP="00EE01E2">
      <w:pPr>
        <w:rPr>
          <w:rFonts w:ascii="Arial" w:hAnsi="Arial" w:cs="Arial"/>
          <w:b/>
          <w:bCs/>
          <w:i/>
          <w:iCs/>
        </w:rPr>
      </w:pPr>
    </w:p>
    <w:p w:rsidR="00EE01E2" w:rsidRDefault="00EE01E2" w:rsidP="00EE01E2">
      <w:pPr>
        <w:rPr>
          <w:rFonts w:ascii="Arial" w:hAnsi="Arial" w:cs="Arial"/>
          <w:b/>
          <w:bCs/>
          <w:i/>
          <w:iCs/>
        </w:rPr>
      </w:pPr>
    </w:p>
    <w:p w:rsidR="008559FE" w:rsidRDefault="008559FE" w:rsidP="00EE01E2">
      <w:pPr>
        <w:rPr>
          <w:rFonts w:ascii="Arial" w:hAnsi="Arial" w:cs="Arial"/>
          <w:b/>
          <w:bCs/>
          <w:i/>
          <w:iCs/>
        </w:rPr>
      </w:pPr>
    </w:p>
    <w:p w:rsidR="008559FE" w:rsidRDefault="008559FE" w:rsidP="00EE01E2">
      <w:pPr>
        <w:rPr>
          <w:rFonts w:ascii="Arial" w:hAnsi="Arial" w:cs="Arial"/>
          <w:b/>
          <w:bCs/>
          <w:i/>
          <w:iCs/>
        </w:rPr>
      </w:pPr>
    </w:p>
    <w:p w:rsidR="008559FE" w:rsidRDefault="008559FE" w:rsidP="00EE01E2">
      <w:pPr>
        <w:rPr>
          <w:rFonts w:ascii="Arial" w:hAnsi="Arial" w:cs="Arial"/>
          <w:b/>
          <w:bCs/>
          <w:i/>
          <w:iCs/>
        </w:rPr>
      </w:pPr>
    </w:p>
    <w:p w:rsidR="008559FE" w:rsidRDefault="008559FE" w:rsidP="00EE01E2">
      <w:pPr>
        <w:rPr>
          <w:rFonts w:ascii="Arial" w:hAnsi="Arial" w:cs="Arial"/>
          <w:b/>
          <w:bCs/>
          <w:i/>
          <w:iCs/>
        </w:rPr>
      </w:pPr>
    </w:p>
    <w:p w:rsidR="008559FE" w:rsidRDefault="008559FE" w:rsidP="00EE01E2">
      <w:pPr>
        <w:rPr>
          <w:rFonts w:ascii="Arial" w:hAnsi="Arial" w:cs="Arial"/>
          <w:b/>
          <w:bCs/>
          <w:i/>
          <w:iCs/>
        </w:rPr>
      </w:pPr>
    </w:p>
    <w:p w:rsidR="008559FE" w:rsidRDefault="008559FE" w:rsidP="00EE01E2">
      <w:pPr>
        <w:rPr>
          <w:rFonts w:ascii="Arial" w:hAnsi="Arial" w:cs="Arial"/>
          <w:b/>
          <w:bCs/>
          <w:i/>
          <w:iCs/>
        </w:rPr>
      </w:pPr>
    </w:p>
    <w:p w:rsidR="008559FE" w:rsidRDefault="008559FE" w:rsidP="00EE01E2">
      <w:pPr>
        <w:rPr>
          <w:rFonts w:ascii="Arial" w:hAnsi="Arial" w:cs="Arial"/>
          <w:b/>
          <w:bCs/>
          <w:i/>
          <w:iCs/>
        </w:rPr>
      </w:pPr>
    </w:p>
    <w:p w:rsidR="008559FE" w:rsidRDefault="008559FE" w:rsidP="00EE01E2">
      <w:pPr>
        <w:rPr>
          <w:rFonts w:ascii="Arial" w:hAnsi="Arial" w:cs="Arial"/>
          <w:b/>
          <w:bCs/>
          <w:i/>
          <w:iCs/>
        </w:rPr>
      </w:pPr>
    </w:p>
    <w:p w:rsidR="008559FE" w:rsidRPr="00970391" w:rsidRDefault="008559FE" w:rsidP="00EE01E2">
      <w:pPr>
        <w:rPr>
          <w:rFonts w:ascii="Arial" w:hAnsi="Arial" w:cs="Arial"/>
          <w:b/>
          <w:bCs/>
          <w:i/>
          <w:iCs/>
        </w:rPr>
      </w:pPr>
    </w:p>
    <w:p w:rsidR="00EE01E2" w:rsidRPr="00970391" w:rsidRDefault="00EE01E2" w:rsidP="00EE01E2">
      <w:pPr>
        <w:rPr>
          <w:rFonts w:ascii="Arial" w:hAnsi="Arial" w:cs="Arial"/>
          <w:b/>
          <w:bCs/>
          <w:i/>
          <w:iCs/>
        </w:rPr>
      </w:pPr>
    </w:p>
    <w:p w:rsidR="00EE01E2" w:rsidRPr="00970391" w:rsidRDefault="00EE01E2" w:rsidP="00EE01E2">
      <w:pPr>
        <w:rPr>
          <w:rFonts w:ascii="Arial" w:hAnsi="Arial" w:cs="Arial"/>
          <w:b/>
          <w:bCs/>
          <w:i/>
          <w:iCs/>
        </w:rPr>
      </w:pPr>
    </w:p>
    <w:p w:rsidR="00EE01E2" w:rsidRPr="00970391" w:rsidRDefault="00EE01E2" w:rsidP="00EE01E2">
      <w:pPr>
        <w:rPr>
          <w:rFonts w:ascii="Arial" w:hAnsi="Arial" w:cs="Arial"/>
          <w:b/>
          <w:bCs/>
          <w:i/>
          <w:iCs/>
        </w:rPr>
      </w:pPr>
    </w:p>
    <w:p w:rsidR="00EE01E2" w:rsidRPr="00970391" w:rsidRDefault="00EE01E2" w:rsidP="00EE01E2">
      <w:pPr>
        <w:rPr>
          <w:rFonts w:ascii="Arial" w:hAnsi="Arial" w:cs="Arial"/>
          <w:b/>
          <w:bCs/>
          <w:i/>
          <w:iCs/>
        </w:rPr>
      </w:pPr>
      <w:r w:rsidRPr="00970391">
        <w:rPr>
          <w:rFonts w:ascii="Arial" w:hAnsi="Arial" w:cs="Arial" w:hint="eastAsia"/>
          <w:b/>
          <w:bCs/>
          <w:i/>
          <w:iCs/>
        </w:rPr>
        <w:t>感谢您从百忙之中抽出时间参与我们的问卷调查。我们承诺绝不会泄漏您的个人信息，此调查信息仅用于对成都市内贸流通体制改革发展综合试点工作评估的研究。</w:t>
      </w:r>
    </w:p>
    <w:p w:rsidR="00EE01E2" w:rsidRPr="00970391" w:rsidRDefault="00EE01E2" w:rsidP="00EE01E2">
      <w:pPr>
        <w:rPr>
          <w:rFonts w:ascii="Georgia" w:eastAsiaTheme="majorEastAsia" w:hAnsi="Georgia" w:cs="Arial"/>
          <w:i/>
        </w:rPr>
      </w:pPr>
    </w:p>
    <w:sectPr w:rsidR="00EE01E2" w:rsidRPr="00970391" w:rsidSect="008559FE">
      <w:footerReference w:type="default" r:id="rId12"/>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ED" w:rsidRDefault="001B70ED" w:rsidP="00BD11B3">
      <w:pPr>
        <w:spacing w:after="0" w:line="240" w:lineRule="auto"/>
      </w:pPr>
      <w:r>
        <w:separator/>
      </w:r>
    </w:p>
  </w:endnote>
  <w:endnote w:type="continuationSeparator" w:id="0">
    <w:p w:rsidR="001B70ED" w:rsidRDefault="001B70ED" w:rsidP="00BD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78854"/>
      <w:docPartObj>
        <w:docPartGallery w:val="Page Numbers (Bottom of Page)"/>
        <w:docPartUnique/>
      </w:docPartObj>
    </w:sdtPr>
    <w:sdtEndPr>
      <w:rPr>
        <w:noProof/>
      </w:rPr>
    </w:sdtEndPr>
    <w:sdtContent>
      <w:p w:rsidR="00E21640" w:rsidRDefault="00E21640">
        <w:pPr>
          <w:pStyle w:val="Footer"/>
          <w:jc w:val="center"/>
        </w:pPr>
        <w:r>
          <w:fldChar w:fldCharType="begin"/>
        </w:r>
        <w:r>
          <w:instrText xml:space="preserve"> PAGE   \* MERGEFORMAT </w:instrText>
        </w:r>
        <w:r>
          <w:fldChar w:fldCharType="separate"/>
        </w:r>
        <w:r w:rsidR="00B446EF">
          <w:rPr>
            <w:noProof/>
          </w:rPr>
          <w:t>3</w:t>
        </w:r>
        <w:r>
          <w:rPr>
            <w:noProof/>
          </w:rPr>
          <w:fldChar w:fldCharType="end"/>
        </w:r>
      </w:p>
    </w:sdtContent>
  </w:sdt>
  <w:p w:rsidR="00E21640" w:rsidRDefault="00E21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ED" w:rsidRDefault="001B70ED" w:rsidP="00BD11B3">
      <w:pPr>
        <w:spacing w:after="0" w:line="240" w:lineRule="auto"/>
      </w:pPr>
      <w:r>
        <w:separator/>
      </w:r>
    </w:p>
  </w:footnote>
  <w:footnote w:type="continuationSeparator" w:id="0">
    <w:p w:rsidR="001B70ED" w:rsidRDefault="001B70ED" w:rsidP="00BD1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256"/>
    <w:multiLevelType w:val="hybridMultilevel"/>
    <w:tmpl w:val="D9B6A3C2"/>
    <w:lvl w:ilvl="0" w:tplc="B81A5B18">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5407C"/>
    <w:multiLevelType w:val="hybridMultilevel"/>
    <w:tmpl w:val="3F6C952E"/>
    <w:lvl w:ilvl="0" w:tplc="2FD0B9D8">
      <w:start w:val="3"/>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A2FA3"/>
    <w:multiLevelType w:val="hybridMultilevel"/>
    <w:tmpl w:val="7BACD82A"/>
    <w:lvl w:ilvl="0" w:tplc="76563388">
      <w:start w:val="1"/>
      <w:numFmt w:val="bullet"/>
      <w:lvlText w:val="□"/>
      <w:lvlJc w:val="left"/>
      <w:pPr>
        <w:ind w:left="1080" w:hanging="360"/>
      </w:pPr>
      <w:rPr>
        <w:rFonts w:ascii="Courier New" w:hAnsi="Courier New"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A59380C"/>
    <w:multiLevelType w:val="hybridMultilevel"/>
    <w:tmpl w:val="ACACCEEA"/>
    <w:lvl w:ilvl="0" w:tplc="8E98EE5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B4D83"/>
    <w:multiLevelType w:val="hybridMultilevel"/>
    <w:tmpl w:val="D4762BD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nsid w:val="13BD6808"/>
    <w:multiLevelType w:val="hybridMultilevel"/>
    <w:tmpl w:val="81E219F2"/>
    <w:lvl w:ilvl="0" w:tplc="76563388">
      <w:start w:val="1"/>
      <w:numFmt w:val="bullet"/>
      <w:lvlText w:val="□"/>
      <w:lvlJc w:val="left"/>
      <w:pPr>
        <w:ind w:left="1080" w:hanging="360"/>
      </w:pPr>
      <w:rPr>
        <w:rFonts w:ascii="Courier New" w:hAnsi="Courier New"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002D61"/>
    <w:multiLevelType w:val="hybridMultilevel"/>
    <w:tmpl w:val="4C5E09AE"/>
    <w:lvl w:ilvl="0" w:tplc="99F01828">
      <w:start w:val="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E63DA5"/>
    <w:multiLevelType w:val="hybridMultilevel"/>
    <w:tmpl w:val="500672CE"/>
    <w:lvl w:ilvl="0" w:tplc="B3567D02">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2841AB"/>
    <w:multiLevelType w:val="hybridMultilevel"/>
    <w:tmpl w:val="07A2546A"/>
    <w:lvl w:ilvl="0" w:tplc="76563388">
      <w:start w:val="1"/>
      <w:numFmt w:val="bullet"/>
      <w:lvlText w:val="□"/>
      <w:lvlJc w:val="left"/>
      <w:pPr>
        <w:ind w:left="1080" w:hanging="360"/>
      </w:pPr>
      <w:rPr>
        <w:rFonts w:ascii="Courier New" w:hAnsi="Courier New"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0A52F05"/>
    <w:multiLevelType w:val="hybridMultilevel"/>
    <w:tmpl w:val="2408A78E"/>
    <w:lvl w:ilvl="0" w:tplc="76563388">
      <w:start w:val="1"/>
      <w:numFmt w:val="bullet"/>
      <w:lvlText w:val="□"/>
      <w:lvlJc w:val="left"/>
      <w:pPr>
        <w:ind w:left="1080" w:hanging="360"/>
      </w:pPr>
      <w:rPr>
        <w:rFonts w:ascii="Courier New" w:hAnsi="Courier New"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10A5109"/>
    <w:multiLevelType w:val="hybridMultilevel"/>
    <w:tmpl w:val="2F7E6A82"/>
    <w:lvl w:ilvl="0" w:tplc="E2D81950">
      <w:start w:val="7"/>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B144F6"/>
    <w:multiLevelType w:val="hybridMultilevel"/>
    <w:tmpl w:val="91D2A1B0"/>
    <w:lvl w:ilvl="0" w:tplc="76563388">
      <w:start w:val="1"/>
      <w:numFmt w:val="bullet"/>
      <w:lvlText w:val="□"/>
      <w:lvlJc w:val="left"/>
      <w:pPr>
        <w:ind w:left="1080" w:hanging="360"/>
      </w:pPr>
      <w:rPr>
        <w:rFonts w:ascii="Courier New" w:hAnsi="Courier New"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70F14AA"/>
    <w:multiLevelType w:val="hybridMultilevel"/>
    <w:tmpl w:val="048CDF00"/>
    <w:lvl w:ilvl="0" w:tplc="76563388">
      <w:start w:val="1"/>
      <w:numFmt w:val="bullet"/>
      <w:lvlText w:val="□"/>
      <w:lvlJc w:val="left"/>
      <w:pPr>
        <w:ind w:left="1080" w:hanging="360"/>
      </w:pPr>
      <w:rPr>
        <w:rFonts w:ascii="Courier New" w:hAnsi="Courier New"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8C25FD0"/>
    <w:multiLevelType w:val="hybridMultilevel"/>
    <w:tmpl w:val="D9B6A3C2"/>
    <w:lvl w:ilvl="0" w:tplc="B81A5B18">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A97220"/>
    <w:multiLevelType w:val="hybridMultilevel"/>
    <w:tmpl w:val="221049CE"/>
    <w:lvl w:ilvl="0" w:tplc="76563388">
      <w:start w:val="1"/>
      <w:numFmt w:val="bullet"/>
      <w:lvlText w:val="□"/>
      <w:lvlJc w:val="left"/>
      <w:pPr>
        <w:ind w:left="1080" w:hanging="360"/>
      </w:pPr>
      <w:rPr>
        <w:rFonts w:ascii="Courier New" w:hAnsi="Courier New"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BEE4B60"/>
    <w:multiLevelType w:val="hybridMultilevel"/>
    <w:tmpl w:val="EB14FF62"/>
    <w:lvl w:ilvl="0" w:tplc="EABE18A0">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AB4191"/>
    <w:multiLevelType w:val="hybridMultilevel"/>
    <w:tmpl w:val="82764E96"/>
    <w:lvl w:ilvl="0" w:tplc="B81A5B18">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AD37E8"/>
    <w:multiLevelType w:val="hybridMultilevel"/>
    <w:tmpl w:val="BCB4DA0C"/>
    <w:lvl w:ilvl="0" w:tplc="76563388">
      <w:start w:val="1"/>
      <w:numFmt w:val="bullet"/>
      <w:lvlText w:val="□"/>
      <w:lvlJc w:val="left"/>
      <w:pPr>
        <w:ind w:left="1080" w:hanging="360"/>
      </w:pPr>
      <w:rPr>
        <w:rFonts w:ascii="Courier New" w:hAnsi="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3"/>
  </w:num>
  <w:num w:numId="4">
    <w:abstractNumId w:val="4"/>
  </w:num>
  <w:num w:numId="5">
    <w:abstractNumId w:val="10"/>
  </w:num>
  <w:num w:numId="6">
    <w:abstractNumId w:val="7"/>
  </w:num>
  <w:num w:numId="7">
    <w:abstractNumId w:val="1"/>
  </w:num>
  <w:num w:numId="8">
    <w:abstractNumId w:val="6"/>
  </w:num>
  <w:num w:numId="9">
    <w:abstractNumId w:val="0"/>
  </w:num>
  <w:num w:numId="10">
    <w:abstractNumId w:val="11"/>
  </w:num>
  <w:num w:numId="11">
    <w:abstractNumId w:val="14"/>
  </w:num>
  <w:num w:numId="12">
    <w:abstractNumId w:val="2"/>
  </w:num>
  <w:num w:numId="13">
    <w:abstractNumId w:val="9"/>
  </w:num>
  <w:num w:numId="14">
    <w:abstractNumId w:val="12"/>
  </w:num>
  <w:num w:numId="15">
    <w:abstractNumId w:val="5"/>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97"/>
    <w:rsid w:val="00001CFC"/>
    <w:rsid w:val="00002EF2"/>
    <w:rsid w:val="000061A6"/>
    <w:rsid w:val="00014038"/>
    <w:rsid w:val="00015286"/>
    <w:rsid w:val="000215DF"/>
    <w:rsid w:val="00024297"/>
    <w:rsid w:val="00032855"/>
    <w:rsid w:val="00035854"/>
    <w:rsid w:val="000358D8"/>
    <w:rsid w:val="00041349"/>
    <w:rsid w:val="00041EF9"/>
    <w:rsid w:val="000467B9"/>
    <w:rsid w:val="00053E97"/>
    <w:rsid w:val="000560A6"/>
    <w:rsid w:val="00066F9C"/>
    <w:rsid w:val="00072CCE"/>
    <w:rsid w:val="00073810"/>
    <w:rsid w:val="0008007D"/>
    <w:rsid w:val="00093B1E"/>
    <w:rsid w:val="00094C0A"/>
    <w:rsid w:val="00095965"/>
    <w:rsid w:val="00097672"/>
    <w:rsid w:val="000A0870"/>
    <w:rsid w:val="000A0F93"/>
    <w:rsid w:val="000A3B14"/>
    <w:rsid w:val="000A6BD3"/>
    <w:rsid w:val="000A6BEB"/>
    <w:rsid w:val="000B331E"/>
    <w:rsid w:val="000B6559"/>
    <w:rsid w:val="000C5440"/>
    <w:rsid w:val="000D38FA"/>
    <w:rsid w:val="000D4DE8"/>
    <w:rsid w:val="000D6897"/>
    <w:rsid w:val="000D6AB2"/>
    <w:rsid w:val="000D7903"/>
    <w:rsid w:val="000E22ED"/>
    <w:rsid w:val="000F3184"/>
    <w:rsid w:val="000F50C0"/>
    <w:rsid w:val="00100B21"/>
    <w:rsid w:val="00100C2D"/>
    <w:rsid w:val="00106427"/>
    <w:rsid w:val="001064C8"/>
    <w:rsid w:val="0010734B"/>
    <w:rsid w:val="00112BCD"/>
    <w:rsid w:val="00113A9C"/>
    <w:rsid w:val="00114BFB"/>
    <w:rsid w:val="001251C8"/>
    <w:rsid w:val="0012532D"/>
    <w:rsid w:val="001278C7"/>
    <w:rsid w:val="00135177"/>
    <w:rsid w:val="00135813"/>
    <w:rsid w:val="00136EE0"/>
    <w:rsid w:val="001379C7"/>
    <w:rsid w:val="001405EF"/>
    <w:rsid w:val="001413E1"/>
    <w:rsid w:val="00141ADD"/>
    <w:rsid w:val="001421DD"/>
    <w:rsid w:val="00142335"/>
    <w:rsid w:val="00142F58"/>
    <w:rsid w:val="0014512A"/>
    <w:rsid w:val="001468D1"/>
    <w:rsid w:val="00152462"/>
    <w:rsid w:val="001549C4"/>
    <w:rsid w:val="001629F3"/>
    <w:rsid w:val="00163962"/>
    <w:rsid w:val="00163C4A"/>
    <w:rsid w:val="00166A30"/>
    <w:rsid w:val="00167211"/>
    <w:rsid w:val="0017597B"/>
    <w:rsid w:val="00182E43"/>
    <w:rsid w:val="00182E4B"/>
    <w:rsid w:val="00190698"/>
    <w:rsid w:val="00191412"/>
    <w:rsid w:val="00191711"/>
    <w:rsid w:val="00193E5E"/>
    <w:rsid w:val="00193FAC"/>
    <w:rsid w:val="001944D6"/>
    <w:rsid w:val="00197728"/>
    <w:rsid w:val="001A3889"/>
    <w:rsid w:val="001A7E6F"/>
    <w:rsid w:val="001B0DD7"/>
    <w:rsid w:val="001B1BC9"/>
    <w:rsid w:val="001B70ED"/>
    <w:rsid w:val="001C2B43"/>
    <w:rsid w:val="001D3EAE"/>
    <w:rsid w:val="001D555B"/>
    <w:rsid w:val="001E2656"/>
    <w:rsid w:val="001E4302"/>
    <w:rsid w:val="001E53E2"/>
    <w:rsid w:val="001E596C"/>
    <w:rsid w:val="001E5C92"/>
    <w:rsid w:val="001E78B3"/>
    <w:rsid w:val="001F31FA"/>
    <w:rsid w:val="001F4C69"/>
    <w:rsid w:val="001F697B"/>
    <w:rsid w:val="001F786C"/>
    <w:rsid w:val="00200092"/>
    <w:rsid w:val="002006E2"/>
    <w:rsid w:val="0021093F"/>
    <w:rsid w:val="00212CB8"/>
    <w:rsid w:val="00217440"/>
    <w:rsid w:val="00226678"/>
    <w:rsid w:val="00226C42"/>
    <w:rsid w:val="0023351E"/>
    <w:rsid w:val="0023496D"/>
    <w:rsid w:val="00234A34"/>
    <w:rsid w:val="0023559A"/>
    <w:rsid w:val="00242C6F"/>
    <w:rsid w:val="00244931"/>
    <w:rsid w:val="002539E6"/>
    <w:rsid w:val="00260E55"/>
    <w:rsid w:val="00261E8C"/>
    <w:rsid w:val="0026618A"/>
    <w:rsid w:val="002678AB"/>
    <w:rsid w:val="00272DD3"/>
    <w:rsid w:val="00273FAA"/>
    <w:rsid w:val="002756FF"/>
    <w:rsid w:val="00275FDE"/>
    <w:rsid w:val="00276737"/>
    <w:rsid w:val="002770B6"/>
    <w:rsid w:val="00282208"/>
    <w:rsid w:val="00283C16"/>
    <w:rsid w:val="0028498F"/>
    <w:rsid w:val="00285268"/>
    <w:rsid w:val="002855F8"/>
    <w:rsid w:val="00291492"/>
    <w:rsid w:val="0029151C"/>
    <w:rsid w:val="00292A51"/>
    <w:rsid w:val="002A3A39"/>
    <w:rsid w:val="002B0E30"/>
    <w:rsid w:val="002B1B1D"/>
    <w:rsid w:val="002C49C5"/>
    <w:rsid w:val="002D00DE"/>
    <w:rsid w:val="002D29D3"/>
    <w:rsid w:val="002D2C25"/>
    <w:rsid w:val="002E1204"/>
    <w:rsid w:val="002E4CD2"/>
    <w:rsid w:val="002F0D13"/>
    <w:rsid w:val="002F1378"/>
    <w:rsid w:val="002F22A3"/>
    <w:rsid w:val="002F5107"/>
    <w:rsid w:val="002F5F49"/>
    <w:rsid w:val="00301B08"/>
    <w:rsid w:val="00310990"/>
    <w:rsid w:val="00313796"/>
    <w:rsid w:val="00313ADC"/>
    <w:rsid w:val="00313D84"/>
    <w:rsid w:val="00320134"/>
    <w:rsid w:val="00320AB2"/>
    <w:rsid w:val="00322236"/>
    <w:rsid w:val="003241E5"/>
    <w:rsid w:val="0032628B"/>
    <w:rsid w:val="0033378F"/>
    <w:rsid w:val="003339D5"/>
    <w:rsid w:val="0033582A"/>
    <w:rsid w:val="00336821"/>
    <w:rsid w:val="00336FAB"/>
    <w:rsid w:val="003433F8"/>
    <w:rsid w:val="00345F5E"/>
    <w:rsid w:val="00351200"/>
    <w:rsid w:val="00351C37"/>
    <w:rsid w:val="003541DD"/>
    <w:rsid w:val="0035433B"/>
    <w:rsid w:val="00360013"/>
    <w:rsid w:val="00360EAC"/>
    <w:rsid w:val="00361114"/>
    <w:rsid w:val="003612F9"/>
    <w:rsid w:val="003622A1"/>
    <w:rsid w:val="00363680"/>
    <w:rsid w:val="00364E38"/>
    <w:rsid w:val="0036668F"/>
    <w:rsid w:val="003673D3"/>
    <w:rsid w:val="00370E02"/>
    <w:rsid w:val="00371CBB"/>
    <w:rsid w:val="00381CFD"/>
    <w:rsid w:val="003842CA"/>
    <w:rsid w:val="003852A4"/>
    <w:rsid w:val="00390783"/>
    <w:rsid w:val="00391510"/>
    <w:rsid w:val="0039492F"/>
    <w:rsid w:val="00395C5A"/>
    <w:rsid w:val="00396809"/>
    <w:rsid w:val="00397035"/>
    <w:rsid w:val="0039714A"/>
    <w:rsid w:val="003A12C5"/>
    <w:rsid w:val="003A1308"/>
    <w:rsid w:val="003A2279"/>
    <w:rsid w:val="003A234C"/>
    <w:rsid w:val="003A7A77"/>
    <w:rsid w:val="003B3CC4"/>
    <w:rsid w:val="003C157D"/>
    <w:rsid w:val="003C444C"/>
    <w:rsid w:val="003D2095"/>
    <w:rsid w:val="003E3321"/>
    <w:rsid w:val="003E33CA"/>
    <w:rsid w:val="003E4FC2"/>
    <w:rsid w:val="003E5476"/>
    <w:rsid w:val="003E57D2"/>
    <w:rsid w:val="003F0E17"/>
    <w:rsid w:val="003F0E82"/>
    <w:rsid w:val="003F3A9D"/>
    <w:rsid w:val="004031A3"/>
    <w:rsid w:val="004049E5"/>
    <w:rsid w:val="00404E05"/>
    <w:rsid w:val="004176A7"/>
    <w:rsid w:val="0042097F"/>
    <w:rsid w:val="00421D13"/>
    <w:rsid w:val="00426A0E"/>
    <w:rsid w:val="00433C16"/>
    <w:rsid w:val="00435572"/>
    <w:rsid w:val="0044705E"/>
    <w:rsid w:val="00447D18"/>
    <w:rsid w:val="00450041"/>
    <w:rsid w:val="00450E08"/>
    <w:rsid w:val="00450FF5"/>
    <w:rsid w:val="00457164"/>
    <w:rsid w:val="004611C1"/>
    <w:rsid w:val="00463039"/>
    <w:rsid w:val="00463B26"/>
    <w:rsid w:val="004662C7"/>
    <w:rsid w:val="004669CC"/>
    <w:rsid w:val="004678C3"/>
    <w:rsid w:val="00470E53"/>
    <w:rsid w:val="004747D9"/>
    <w:rsid w:val="00474B04"/>
    <w:rsid w:val="004757F0"/>
    <w:rsid w:val="00475D44"/>
    <w:rsid w:val="00476B17"/>
    <w:rsid w:val="00486A4D"/>
    <w:rsid w:val="00490337"/>
    <w:rsid w:val="00491826"/>
    <w:rsid w:val="00491A5A"/>
    <w:rsid w:val="00493F33"/>
    <w:rsid w:val="00495444"/>
    <w:rsid w:val="0049608E"/>
    <w:rsid w:val="004960BD"/>
    <w:rsid w:val="004A1FC5"/>
    <w:rsid w:val="004A6C08"/>
    <w:rsid w:val="004B0DE9"/>
    <w:rsid w:val="004B3DD4"/>
    <w:rsid w:val="004B4389"/>
    <w:rsid w:val="004C0D2A"/>
    <w:rsid w:val="004C2D18"/>
    <w:rsid w:val="004C3617"/>
    <w:rsid w:val="004C627B"/>
    <w:rsid w:val="004D0266"/>
    <w:rsid w:val="004D0D0E"/>
    <w:rsid w:val="004E043C"/>
    <w:rsid w:val="004E45C1"/>
    <w:rsid w:val="004E5175"/>
    <w:rsid w:val="004E6223"/>
    <w:rsid w:val="004E650B"/>
    <w:rsid w:val="004E73DE"/>
    <w:rsid w:val="004F1396"/>
    <w:rsid w:val="004F215E"/>
    <w:rsid w:val="004F6DB3"/>
    <w:rsid w:val="004F72B2"/>
    <w:rsid w:val="00501132"/>
    <w:rsid w:val="00502CD0"/>
    <w:rsid w:val="00505C26"/>
    <w:rsid w:val="005077B9"/>
    <w:rsid w:val="005144D3"/>
    <w:rsid w:val="00516E83"/>
    <w:rsid w:val="005203CE"/>
    <w:rsid w:val="00521952"/>
    <w:rsid w:val="00522CA6"/>
    <w:rsid w:val="005338E8"/>
    <w:rsid w:val="00543A08"/>
    <w:rsid w:val="00545987"/>
    <w:rsid w:val="00545C0E"/>
    <w:rsid w:val="00546FAA"/>
    <w:rsid w:val="00547392"/>
    <w:rsid w:val="00547CF7"/>
    <w:rsid w:val="005505A0"/>
    <w:rsid w:val="0055092E"/>
    <w:rsid w:val="00551BD7"/>
    <w:rsid w:val="00555220"/>
    <w:rsid w:val="00555A5A"/>
    <w:rsid w:val="00555CB1"/>
    <w:rsid w:val="00555F7F"/>
    <w:rsid w:val="0056335F"/>
    <w:rsid w:val="00565D60"/>
    <w:rsid w:val="00567FBA"/>
    <w:rsid w:val="005717D2"/>
    <w:rsid w:val="0057506B"/>
    <w:rsid w:val="005777B2"/>
    <w:rsid w:val="00577F0B"/>
    <w:rsid w:val="00583433"/>
    <w:rsid w:val="00590F3B"/>
    <w:rsid w:val="00591AA5"/>
    <w:rsid w:val="005937CE"/>
    <w:rsid w:val="005A0EBF"/>
    <w:rsid w:val="005A1846"/>
    <w:rsid w:val="005A1ADE"/>
    <w:rsid w:val="005A4363"/>
    <w:rsid w:val="005A5A63"/>
    <w:rsid w:val="005A7834"/>
    <w:rsid w:val="005B1A2D"/>
    <w:rsid w:val="005B1F60"/>
    <w:rsid w:val="005B34AB"/>
    <w:rsid w:val="005B5334"/>
    <w:rsid w:val="005B60C9"/>
    <w:rsid w:val="005D1636"/>
    <w:rsid w:val="005D25DF"/>
    <w:rsid w:val="005D320A"/>
    <w:rsid w:val="005D6405"/>
    <w:rsid w:val="005E0C7F"/>
    <w:rsid w:val="005E3AF0"/>
    <w:rsid w:val="005E5AC9"/>
    <w:rsid w:val="005F0980"/>
    <w:rsid w:val="005F0F7B"/>
    <w:rsid w:val="00600386"/>
    <w:rsid w:val="00605368"/>
    <w:rsid w:val="00605BEA"/>
    <w:rsid w:val="0061345F"/>
    <w:rsid w:val="006200C1"/>
    <w:rsid w:val="00621CCD"/>
    <w:rsid w:val="00622947"/>
    <w:rsid w:val="0062767D"/>
    <w:rsid w:val="00634833"/>
    <w:rsid w:val="006359AD"/>
    <w:rsid w:val="00635BFD"/>
    <w:rsid w:val="00641B9B"/>
    <w:rsid w:val="00642E4E"/>
    <w:rsid w:val="0064301A"/>
    <w:rsid w:val="006456C0"/>
    <w:rsid w:val="00645CEC"/>
    <w:rsid w:val="00647746"/>
    <w:rsid w:val="00647A1B"/>
    <w:rsid w:val="00650167"/>
    <w:rsid w:val="00650A6D"/>
    <w:rsid w:val="00654043"/>
    <w:rsid w:val="00655A40"/>
    <w:rsid w:val="00661667"/>
    <w:rsid w:val="00662E9A"/>
    <w:rsid w:val="0066330F"/>
    <w:rsid w:val="00664BDA"/>
    <w:rsid w:val="00664CD3"/>
    <w:rsid w:val="00667B52"/>
    <w:rsid w:val="00670892"/>
    <w:rsid w:val="0067179B"/>
    <w:rsid w:val="00671FF4"/>
    <w:rsid w:val="0067223E"/>
    <w:rsid w:val="006807A2"/>
    <w:rsid w:val="006854E8"/>
    <w:rsid w:val="00690442"/>
    <w:rsid w:val="006963C5"/>
    <w:rsid w:val="006A2474"/>
    <w:rsid w:val="006A3E5C"/>
    <w:rsid w:val="006A4113"/>
    <w:rsid w:val="006A597B"/>
    <w:rsid w:val="006B65DD"/>
    <w:rsid w:val="006C0398"/>
    <w:rsid w:val="006C5B08"/>
    <w:rsid w:val="006C621A"/>
    <w:rsid w:val="006C6E12"/>
    <w:rsid w:val="006D259D"/>
    <w:rsid w:val="006D5B98"/>
    <w:rsid w:val="006E0A8C"/>
    <w:rsid w:val="006E2C32"/>
    <w:rsid w:val="006E451E"/>
    <w:rsid w:val="006E7DA6"/>
    <w:rsid w:val="006E7E31"/>
    <w:rsid w:val="006F1E48"/>
    <w:rsid w:val="006F4298"/>
    <w:rsid w:val="006F4733"/>
    <w:rsid w:val="007003CA"/>
    <w:rsid w:val="00700B7C"/>
    <w:rsid w:val="00703166"/>
    <w:rsid w:val="0070321D"/>
    <w:rsid w:val="00703943"/>
    <w:rsid w:val="00705F9C"/>
    <w:rsid w:val="007134C1"/>
    <w:rsid w:val="007143EF"/>
    <w:rsid w:val="007200CE"/>
    <w:rsid w:val="00720318"/>
    <w:rsid w:val="0072221C"/>
    <w:rsid w:val="0072251A"/>
    <w:rsid w:val="0073008A"/>
    <w:rsid w:val="00731C88"/>
    <w:rsid w:val="00735875"/>
    <w:rsid w:val="00735BE6"/>
    <w:rsid w:val="00736845"/>
    <w:rsid w:val="00746EC3"/>
    <w:rsid w:val="00754144"/>
    <w:rsid w:val="0076214D"/>
    <w:rsid w:val="00765BD0"/>
    <w:rsid w:val="007678DB"/>
    <w:rsid w:val="00770296"/>
    <w:rsid w:val="00775868"/>
    <w:rsid w:val="0077661D"/>
    <w:rsid w:val="00780E0F"/>
    <w:rsid w:val="0078446E"/>
    <w:rsid w:val="0079183E"/>
    <w:rsid w:val="00793380"/>
    <w:rsid w:val="0079398E"/>
    <w:rsid w:val="007A1609"/>
    <w:rsid w:val="007A5EF1"/>
    <w:rsid w:val="007A70CA"/>
    <w:rsid w:val="007B16F8"/>
    <w:rsid w:val="007B3203"/>
    <w:rsid w:val="007B5E05"/>
    <w:rsid w:val="007C0C3B"/>
    <w:rsid w:val="007C17CA"/>
    <w:rsid w:val="007C2121"/>
    <w:rsid w:val="007C26FE"/>
    <w:rsid w:val="007C37F0"/>
    <w:rsid w:val="007C4EF0"/>
    <w:rsid w:val="007C6CB5"/>
    <w:rsid w:val="007C795E"/>
    <w:rsid w:val="007C7994"/>
    <w:rsid w:val="007D047E"/>
    <w:rsid w:val="007E0F8C"/>
    <w:rsid w:val="007E5E15"/>
    <w:rsid w:val="007E667D"/>
    <w:rsid w:val="007E73B1"/>
    <w:rsid w:val="007F016F"/>
    <w:rsid w:val="007F49D3"/>
    <w:rsid w:val="007F5B45"/>
    <w:rsid w:val="007F6B95"/>
    <w:rsid w:val="00800B49"/>
    <w:rsid w:val="008010E8"/>
    <w:rsid w:val="00804699"/>
    <w:rsid w:val="00807D18"/>
    <w:rsid w:val="00810145"/>
    <w:rsid w:val="00810C1D"/>
    <w:rsid w:val="00811B0E"/>
    <w:rsid w:val="00814B3A"/>
    <w:rsid w:val="008173C0"/>
    <w:rsid w:val="00823BA6"/>
    <w:rsid w:val="0082520D"/>
    <w:rsid w:val="00825E58"/>
    <w:rsid w:val="008309A6"/>
    <w:rsid w:val="00842F5F"/>
    <w:rsid w:val="008442BF"/>
    <w:rsid w:val="00844CD3"/>
    <w:rsid w:val="00845379"/>
    <w:rsid w:val="00851875"/>
    <w:rsid w:val="008559FE"/>
    <w:rsid w:val="008560EB"/>
    <w:rsid w:val="008566E7"/>
    <w:rsid w:val="00856D53"/>
    <w:rsid w:val="00856DBF"/>
    <w:rsid w:val="00861E65"/>
    <w:rsid w:val="00861E67"/>
    <w:rsid w:val="0086236C"/>
    <w:rsid w:val="0087030E"/>
    <w:rsid w:val="0087167F"/>
    <w:rsid w:val="00874E6C"/>
    <w:rsid w:val="008750CB"/>
    <w:rsid w:val="00876863"/>
    <w:rsid w:val="0088167A"/>
    <w:rsid w:val="00883706"/>
    <w:rsid w:val="0088744B"/>
    <w:rsid w:val="00891BDC"/>
    <w:rsid w:val="00896670"/>
    <w:rsid w:val="00897D65"/>
    <w:rsid w:val="008A13C4"/>
    <w:rsid w:val="008A21FF"/>
    <w:rsid w:val="008A2F09"/>
    <w:rsid w:val="008A5513"/>
    <w:rsid w:val="008A58DE"/>
    <w:rsid w:val="008A6DAC"/>
    <w:rsid w:val="008B0275"/>
    <w:rsid w:val="008B13D9"/>
    <w:rsid w:val="008C2738"/>
    <w:rsid w:val="008C29F2"/>
    <w:rsid w:val="008C2E59"/>
    <w:rsid w:val="008D0018"/>
    <w:rsid w:val="008D0E5D"/>
    <w:rsid w:val="008D2186"/>
    <w:rsid w:val="008D670F"/>
    <w:rsid w:val="008D7048"/>
    <w:rsid w:val="008E190B"/>
    <w:rsid w:val="008E3DEF"/>
    <w:rsid w:val="008E613F"/>
    <w:rsid w:val="008E719C"/>
    <w:rsid w:val="008E760C"/>
    <w:rsid w:val="008F0BA9"/>
    <w:rsid w:val="008F35D6"/>
    <w:rsid w:val="008F598C"/>
    <w:rsid w:val="008F59C4"/>
    <w:rsid w:val="008F5BF9"/>
    <w:rsid w:val="00900AFB"/>
    <w:rsid w:val="009019FD"/>
    <w:rsid w:val="00906B5C"/>
    <w:rsid w:val="00911ADF"/>
    <w:rsid w:val="00914537"/>
    <w:rsid w:val="00915A72"/>
    <w:rsid w:val="009208AC"/>
    <w:rsid w:val="0093507A"/>
    <w:rsid w:val="00943A08"/>
    <w:rsid w:val="00946A80"/>
    <w:rsid w:val="00951B9A"/>
    <w:rsid w:val="0095328A"/>
    <w:rsid w:val="00954912"/>
    <w:rsid w:val="00960BC9"/>
    <w:rsid w:val="00970181"/>
    <w:rsid w:val="00970391"/>
    <w:rsid w:val="00970B65"/>
    <w:rsid w:val="00970E6E"/>
    <w:rsid w:val="00981413"/>
    <w:rsid w:val="00982A19"/>
    <w:rsid w:val="00982C4D"/>
    <w:rsid w:val="00982C61"/>
    <w:rsid w:val="009851C7"/>
    <w:rsid w:val="0098540E"/>
    <w:rsid w:val="00990498"/>
    <w:rsid w:val="0099272A"/>
    <w:rsid w:val="009937D0"/>
    <w:rsid w:val="00993A10"/>
    <w:rsid w:val="00994F8D"/>
    <w:rsid w:val="0099645F"/>
    <w:rsid w:val="0099656E"/>
    <w:rsid w:val="009A04F8"/>
    <w:rsid w:val="009A464C"/>
    <w:rsid w:val="009A640D"/>
    <w:rsid w:val="009B493B"/>
    <w:rsid w:val="009C43F5"/>
    <w:rsid w:val="009C5900"/>
    <w:rsid w:val="009C5CB8"/>
    <w:rsid w:val="009C68DA"/>
    <w:rsid w:val="009D19FC"/>
    <w:rsid w:val="009D5E75"/>
    <w:rsid w:val="009E1E9F"/>
    <w:rsid w:val="009E3B72"/>
    <w:rsid w:val="009F0D0C"/>
    <w:rsid w:val="009F2186"/>
    <w:rsid w:val="009F784B"/>
    <w:rsid w:val="00A15D3F"/>
    <w:rsid w:val="00A16B37"/>
    <w:rsid w:val="00A22738"/>
    <w:rsid w:val="00A22D3D"/>
    <w:rsid w:val="00A24279"/>
    <w:rsid w:val="00A248D1"/>
    <w:rsid w:val="00A26B6F"/>
    <w:rsid w:val="00A27328"/>
    <w:rsid w:val="00A312C4"/>
    <w:rsid w:val="00A34EE9"/>
    <w:rsid w:val="00A351ED"/>
    <w:rsid w:val="00A42559"/>
    <w:rsid w:val="00A43DDD"/>
    <w:rsid w:val="00A44675"/>
    <w:rsid w:val="00A46E01"/>
    <w:rsid w:val="00A5066C"/>
    <w:rsid w:val="00A53D90"/>
    <w:rsid w:val="00A54A93"/>
    <w:rsid w:val="00A5557A"/>
    <w:rsid w:val="00A62A0A"/>
    <w:rsid w:val="00A66F2C"/>
    <w:rsid w:val="00A75A54"/>
    <w:rsid w:val="00A75D2F"/>
    <w:rsid w:val="00A765E2"/>
    <w:rsid w:val="00A76A2F"/>
    <w:rsid w:val="00A82077"/>
    <w:rsid w:val="00A85971"/>
    <w:rsid w:val="00A86C37"/>
    <w:rsid w:val="00A87E8D"/>
    <w:rsid w:val="00A93C54"/>
    <w:rsid w:val="00A96B56"/>
    <w:rsid w:val="00A9792E"/>
    <w:rsid w:val="00AA1405"/>
    <w:rsid w:val="00AA1DE1"/>
    <w:rsid w:val="00AA36A7"/>
    <w:rsid w:val="00AA3D6E"/>
    <w:rsid w:val="00AB3616"/>
    <w:rsid w:val="00AB3F40"/>
    <w:rsid w:val="00AB410A"/>
    <w:rsid w:val="00AB5A7B"/>
    <w:rsid w:val="00AC35FB"/>
    <w:rsid w:val="00AC4E15"/>
    <w:rsid w:val="00AC4E71"/>
    <w:rsid w:val="00AC66A0"/>
    <w:rsid w:val="00AD2E37"/>
    <w:rsid w:val="00AD3C8C"/>
    <w:rsid w:val="00AE4856"/>
    <w:rsid w:val="00AE5DED"/>
    <w:rsid w:val="00AE5EAC"/>
    <w:rsid w:val="00AF20E0"/>
    <w:rsid w:val="00AF31E8"/>
    <w:rsid w:val="00AF47AE"/>
    <w:rsid w:val="00AF5B82"/>
    <w:rsid w:val="00B0009C"/>
    <w:rsid w:val="00B063CC"/>
    <w:rsid w:val="00B15750"/>
    <w:rsid w:val="00B23F9B"/>
    <w:rsid w:val="00B24F27"/>
    <w:rsid w:val="00B2501B"/>
    <w:rsid w:val="00B32EE6"/>
    <w:rsid w:val="00B33B88"/>
    <w:rsid w:val="00B43189"/>
    <w:rsid w:val="00B43658"/>
    <w:rsid w:val="00B446EF"/>
    <w:rsid w:val="00B45B2F"/>
    <w:rsid w:val="00B46838"/>
    <w:rsid w:val="00B47DFE"/>
    <w:rsid w:val="00B47E21"/>
    <w:rsid w:val="00B52498"/>
    <w:rsid w:val="00B52990"/>
    <w:rsid w:val="00B574D7"/>
    <w:rsid w:val="00B65534"/>
    <w:rsid w:val="00B65F94"/>
    <w:rsid w:val="00B66312"/>
    <w:rsid w:val="00B671E8"/>
    <w:rsid w:val="00B67838"/>
    <w:rsid w:val="00B7166E"/>
    <w:rsid w:val="00B71984"/>
    <w:rsid w:val="00B853A0"/>
    <w:rsid w:val="00B951AF"/>
    <w:rsid w:val="00BA33AB"/>
    <w:rsid w:val="00BA3B33"/>
    <w:rsid w:val="00BB02B2"/>
    <w:rsid w:val="00BB0C54"/>
    <w:rsid w:val="00BB40DA"/>
    <w:rsid w:val="00BB6B80"/>
    <w:rsid w:val="00BC0F40"/>
    <w:rsid w:val="00BC1142"/>
    <w:rsid w:val="00BD11B3"/>
    <w:rsid w:val="00BD1A31"/>
    <w:rsid w:val="00BD22C7"/>
    <w:rsid w:val="00BD4676"/>
    <w:rsid w:val="00BD533F"/>
    <w:rsid w:val="00BD6972"/>
    <w:rsid w:val="00BE1169"/>
    <w:rsid w:val="00BE248F"/>
    <w:rsid w:val="00BE5B20"/>
    <w:rsid w:val="00BF4FC2"/>
    <w:rsid w:val="00BF6517"/>
    <w:rsid w:val="00C003BA"/>
    <w:rsid w:val="00C00BF4"/>
    <w:rsid w:val="00C024A7"/>
    <w:rsid w:val="00C036F8"/>
    <w:rsid w:val="00C11BB4"/>
    <w:rsid w:val="00C13646"/>
    <w:rsid w:val="00C144E7"/>
    <w:rsid w:val="00C145BB"/>
    <w:rsid w:val="00C162E4"/>
    <w:rsid w:val="00C17BC3"/>
    <w:rsid w:val="00C219A7"/>
    <w:rsid w:val="00C24937"/>
    <w:rsid w:val="00C34B43"/>
    <w:rsid w:val="00C37FAA"/>
    <w:rsid w:val="00C44CDB"/>
    <w:rsid w:val="00C5188D"/>
    <w:rsid w:val="00C54CA5"/>
    <w:rsid w:val="00C628A3"/>
    <w:rsid w:val="00C674B9"/>
    <w:rsid w:val="00C67E2E"/>
    <w:rsid w:val="00C70C71"/>
    <w:rsid w:val="00C7157C"/>
    <w:rsid w:val="00C71747"/>
    <w:rsid w:val="00C73295"/>
    <w:rsid w:val="00C73AC7"/>
    <w:rsid w:val="00C76C1D"/>
    <w:rsid w:val="00C84F43"/>
    <w:rsid w:val="00C85356"/>
    <w:rsid w:val="00C85D2C"/>
    <w:rsid w:val="00C86254"/>
    <w:rsid w:val="00C8648E"/>
    <w:rsid w:val="00C903AC"/>
    <w:rsid w:val="00C9147D"/>
    <w:rsid w:val="00C91682"/>
    <w:rsid w:val="00C9378C"/>
    <w:rsid w:val="00C97200"/>
    <w:rsid w:val="00CA299E"/>
    <w:rsid w:val="00CA2EA1"/>
    <w:rsid w:val="00CA4107"/>
    <w:rsid w:val="00CA5D30"/>
    <w:rsid w:val="00CA7692"/>
    <w:rsid w:val="00CB13EE"/>
    <w:rsid w:val="00CB225C"/>
    <w:rsid w:val="00CC264B"/>
    <w:rsid w:val="00CC52BE"/>
    <w:rsid w:val="00CD0462"/>
    <w:rsid w:val="00CD6430"/>
    <w:rsid w:val="00CE3DD7"/>
    <w:rsid w:val="00CE42F9"/>
    <w:rsid w:val="00CE6E95"/>
    <w:rsid w:val="00CF4FAF"/>
    <w:rsid w:val="00CF547B"/>
    <w:rsid w:val="00CF6741"/>
    <w:rsid w:val="00D00624"/>
    <w:rsid w:val="00D03E9A"/>
    <w:rsid w:val="00D07259"/>
    <w:rsid w:val="00D144D1"/>
    <w:rsid w:val="00D15514"/>
    <w:rsid w:val="00D17A3C"/>
    <w:rsid w:val="00D21CC7"/>
    <w:rsid w:val="00D25F5E"/>
    <w:rsid w:val="00D27AA7"/>
    <w:rsid w:val="00D33BE1"/>
    <w:rsid w:val="00D34ACF"/>
    <w:rsid w:val="00D35438"/>
    <w:rsid w:val="00D445F2"/>
    <w:rsid w:val="00D451BA"/>
    <w:rsid w:val="00D45269"/>
    <w:rsid w:val="00D5040A"/>
    <w:rsid w:val="00D5175C"/>
    <w:rsid w:val="00D53065"/>
    <w:rsid w:val="00D54E0D"/>
    <w:rsid w:val="00D564A0"/>
    <w:rsid w:val="00D61E61"/>
    <w:rsid w:val="00D6412A"/>
    <w:rsid w:val="00D64781"/>
    <w:rsid w:val="00D71AFC"/>
    <w:rsid w:val="00D71BFE"/>
    <w:rsid w:val="00D73D0B"/>
    <w:rsid w:val="00D82373"/>
    <w:rsid w:val="00D82938"/>
    <w:rsid w:val="00D8334F"/>
    <w:rsid w:val="00D877CE"/>
    <w:rsid w:val="00D90F40"/>
    <w:rsid w:val="00D93D3C"/>
    <w:rsid w:val="00DA4249"/>
    <w:rsid w:val="00DA5654"/>
    <w:rsid w:val="00DB063B"/>
    <w:rsid w:val="00DB09D2"/>
    <w:rsid w:val="00DC15D2"/>
    <w:rsid w:val="00DC50E3"/>
    <w:rsid w:val="00DD56F0"/>
    <w:rsid w:val="00DD675C"/>
    <w:rsid w:val="00DE5870"/>
    <w:rsid w:val="00DE58DC"/>
    <w:rsid w:val="00DE6856"/>
    <w:rsid w:val="00DE6D1A"/>
    <w:rsid w:val="00DF4107"/>
    <w:rsid w:val="00DF53E5"/>
    <w:rsid w:val="00E01EBD"/>
    <w:rsid w:val="00E04E52"/>
    <w:rsid w:val="00E06997"/>
    <w:rsid w:val="00E06E58"/>
    <w:rsid w:val="00E13A35"/>
    <w:rsid w:val="00E14E41"/>
    <w:rsid w:val="00E16D45"/>
    <w:rsid w:val="00E170A1"/>
    <w:rsid w:val="00E20574"/>
    <w:rsid w:val="00E21640"/>
    <w:rsid w:val="00E219D9"/>
    <w:rsid w:val="00E21B62"/>
    <w:rsid w:val="00E23ACC"/>
    <w:rsid w:val="00E26EB4"/>
    <w:rsid w:val="00E3260E"/>
    <w:rsid w:val="00E34EA6"/>
    <w:rsid w:val="00E35670"/>
    <w:rsid w:val="00E35A38"/>
    <w:rsid w:val="00E4251B"/>
    <w:rsid w:val="00E45980"/>
    <w:rsid w:val="00E507C5"/>
    <w:rsid w:val="00E5505B"/>
    <w:rsid w:val="00E5603E"/>
    <w:rsid w:val="00E57372"/>
    <w:rsid w:val="00E604DE"/>
    <w:rsid w:val="00E70C08"/>
    <w:rsid w:val="00E71C18"/>
    <w:rsid w:val="00E737A0"/>
    <w:rsid w:val="00E74954"/>
    <w:rsid w:val="00E75385"/>
    <w:rsid w:val="00E76BF4"/>
    <w:rsid w:val="00E7783D"/>
    <w:rsid w:val="00E81BB0"/>
    <w:rsid w:val="00E81D64"/>
    <w:rsid w:val="00E84CFD"/>
    <w:rsid w:val="00E8739C"/>
    <w:rsid w:val="00E935C0"/>
    <w:rsid w:val="00E93964"/>
    <w:rsid w:val="00E94EFA"/>
    <w:rsid w:val="00E959BE"/>
    <w:rsid w:val="00EB29A3"/>
    <w:rsid w:val="00EB5FF7"/>
    <w:rsid w:val="00EB762B"/>
    <w:rsid w:val="00EC18E7"/>
    <w:rsid w:val="00EC2AA0"/>
    <w:rsid w:val="00EC5BAF"/>
    <w:rsid w:val="00EC6343"/>
    <w:rsid w:val="00EC7C5D"/>
    <w:rsid w:val="00EC7F8D"/>
    <w:rsid w:val="00ED03CE"/>
    <w:rsid w:val="00ED094E"/>
    <w:rsid w:val="00EE01E2"/>
    <w:rsid w:val="00EE1712"/>
    <w:rsid w:val="00EE2D11"/>
    <w:rsid w:val="00EE7B70"/>
    <w:rsid w:val="00EF2E8E"/>
    <w:rsid w:val="00EF37C3"/>
    <w:rsid w:val="00EF5CF7"/>
    <w:rsid w:val="00EF6794"/>
    <w:rsid w:val="00F02215"/>
    <w:rsid w:val="00F05AD6"/>
    <w:rsid w:val="00F06033"/>
    <w:rsid w:val="00F10408"/>
    <w:rsid w:val="00F106C5"/>
    <w:rsid w:val="00F10826"/>
    <w:rsid w:val="00F113CE"/>
    <w:rsid w:val="00F16DB5"/>
    <w:rsid w:val="00F22513"/>
    <w:rsid w:val="00F25282"/>
    <w:rsid w:val="00F2672D"/>
    <w:rsid w:val="00F32809"/>
    <w:rsid w:val="00F40CE8"/>
    <w:rsid w:val="00F41F6C"/>
    <w:rsid w:val="00F43562"/>
    <w:rsid w:val="00F47639"/>
    <w:rsid w:val="00F5165B"/>
    <w:rsid w:val="00F53FB8"/>
    <w:rsid w:val="00F553CD"/>
    <w:rsid w:val="00F560DA"/>
    <w:rsid w:val="00F56E16"/>
    <w:rsid w:val="00F628DA"/>
    <w:rsid w:val="00F6360B"/>
    <w:rsid w:val="00F64245"/>
    <w:rsid w:val="00F6437A"/>
    <w:rsid w:val="00F6716C"/>
    <w:rsid w:val="00F725B0"/>
    <w:rsid w:val="00F734A2"/>
    <w:rsid w:val="00F745CB"/>
    <w:rsid w:val="00F82F31"/>
    <w:rsid w:val="00F836EC"/>
    <w:rsid w:val="00F85204"/>
    <w:rsid w:val="00F86CCF"/>
    <w:rsid w:val="00F87A6A"/>
    <w:rsid w:val="00F9133C"/>
    <w:rsid w:val="00F915B1"/>
    <w:rsid w:val="00F92F13"/>
    <w:rsid w:val="00F93B15"/>
    <w:rsid w:val="00F967DD"/>
    <w:rsid w:val="00F96803"/>
    <w:rsid w:val="00F9727B"/>
    <w:rsid w:val="00F97733"/>
    <w:rsid w:val="00F97829"/>
    <w:rsid w:val="00FA4142"/>
    <w:rsid w:val="00FA5326"/>
    <w:rsid w:val="00FA5B98"/>
    <w:rsid w:val="00FA6FF6"/>
    <w:rsid w:val="00FB5DB5"/>
    <w:rsid w:val="00FC1524"/>
    <w:rsid w:val="00FC60AB"/>
    <w:rsid w:val="00FD0C5B"/>
    <w:rsid w:val="00FD3C02"/>
    <w:rsid w:val="00FD53B7"/>
    <w:rsid w:val="00FD7DB0"/>
    <w:rsid w:val="00FE0A51"/>
    <w:rsid w:val="00FE78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897"/>
    <w:pPr>
      <w:widowControl w:val="0"/>
      <w:spacing w:after="0" w:line="240" w:lineRule="auto"/>
      <w:ind w:firstLineChars="200" w:firstLine="420"/>
      <w:jc w:val="both"/>
    </w:pPr>
    <w:rPr>
      <w:kern w:val="2"/>
      <w:sz w:val="21"/>
      <w:lang w:val="en-US"/>
    </w:rPr>
  </w:style>
  <w:style w:type="table" w:customStyle="1" w:styleId="TableGrid1">
    <w:name w:val="Table Grid1"/>
    <w:basedOn w:val="TableNormal"/>
    <w:next w:val="TableGrid"/>
    <w:uiPriority w:val="59"/>
    <w:rsid w:val="00E16D45"/>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1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11B3"/>
  </w:style>
  <w:style w:type="paragraph" w:styleId="Footer">
    <w:name w:val="footer"/>
    <w:basedOn w:val="Normal"/>
    <w:link w:val="FooterChar"/>
    <w:uiPriority w:val="99"/>
    <w:unhideWhenUsed/>
    <w:rsid w:val="00BD11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11B3"/>
  </w:style>
  <w:style w:type="character" w:styleId="Hyperlink">
    <w:name w:val="Hyperlink"/>
    <w:basedOn w:val="DefaultParagraphFont"/>
    <w:uiPriority w:val="99"/>
    <w:unhideWhenUsed/>
    <w:rsid w:val="00EE01E2"/>
    <w:rPr>
      <w:color w:val="0000FF" w:themeColor="hyperlink"/>
      <w:u w:val="single"/>
    </w:rPr>
  </w:style>
  <w:style w:type="paragraph" w:styleId="BalloonText">
    <w:name w:val="Balloon Text"/>
    <w:basedOn w:val="Normal"/>
    <w:link w:val="BalloonTextChar"/>
    <w:uiPriority w:val="99"/>
    <w:semiHidden/>
    <w:unhideWhenUsed/>
    <w:rsid w:val="00BC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142"/>
    <w:rPr>
      <w:rFonts w:ascii="Tahoma" w:hAnsi="Tahoma" w:cs="Tahoma"/>
      <w:sz w:val="16"/>
      <w:szCs w:val="16"/>
    </w:rPr>
  </w:style>
  <w:style w:type="character" w:styleId="FollowedHyperlink">
    <w:name w:val="FollowedHyperlink"/>
    <w:basedOn w:val="DefaultParagraphFont"/>
    <w:uiPriority w:val="99"/>
    <w:semiHidden/>
    <w:unhideWhenUsed/>
    <w:rsid w:val="000E22ED"/>
    <w:rPr>
      <w:color w:val="800080" w:themeColor="followedHyperlink"/>
      <w:u w:val="single"/>
    </w:rPr>
  </w:style>
  <w:style w:type="paragraph" w:customStyle="1" w:styleId="Default">
    <w:name w:val="Default"/>
    <w:rsid w:val="0060536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897"/>
    <w:pPr>
      <w:widowControl w:val="0"/>
      <w:spacing w:after="0" w:line="240" w:lineRule="auto"/>
      <w:ind w:firstLineChars="200" w:firstLine="420"/>
      <w:jc w:val="both"/>
    </w:pPr>
    <w:rPr>
      <w:kern w:val="2"/>
      <w:sz w:val="21"/>
      <w:lang w:val="en-US"/>
    </w:rPr>
  </w:style>
  <w:style w:type="table" w:customStyle="1" w:styleId="TableGrid1">
    <w:name w:val="Table Grid1"/>
    <w:basedOn w:val="TableNormal"/>
    <w:next w:val="TableGrid"/>
    <w:uiPriority w:val="59"/>
    <w:rsid w:val="00E16D45"/>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1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11B3"/>
  </w:style>
  <w:style w:type="paragraph" w:styleId="Footer">
    <w:name w:val="footer"/>
    <w:basedOn w:val="Normal"/>
    <w:link w:val="FooterChar"/>
    <w:uiPriority w:val="99"/>
    <w:unhideWhenUsed/>
    <w:rsid w:val="00BD11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11B3"/>
  </w:style>
  <w:style w:type="character" w:styleId="Hyperlink">
    <w:name w:val="Hyperlink"/>
    <w:basedOn w:val="DefaultParagraphFont"/>
    <w:uiPriority w:val="99"/>
    <w:unhideWhenUsed/>
    <w:rsid w:val="00EE01E2"/>
    <w:rPr>
      <w:color w:val="0000FF" w:themeColor="hyperlink"/>
      <w:u w:val="single"/>
    </w:rPr>
  </w:style>
  <w:style w:type="paragraph" w:styleId="BalloonText">
    <w:name w:val="Balloon Text"/>
    <w:basedOn w:val="Normal"/>
    <w:link w:val="BalloonTextChar"/>
    <w:uiPriority w:val="99"/>
    <w:semiHidden/>
    <w:unhideWhenUsed/>
    <w:rsid w:val="00BC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142"/>
    <w:rPr>
      <w:rFonts w:ascii="Tahoma" w:hAnsi="Tahoma" w:cs="Tahoma"/>
      <w:sz w:val="16"/>
      <w:szCs w:val="16"/>
    </w:rPr>
  </w:style>
  <w:style w:type="character" w:styleId="FollowedHyperlink">
    <w:name w:val="FollowedHyperlink"/>
    <w:basedOn w:val="DefaultParagraphFont"/>
    <w:uiPriority w:val="99"/>
    <w:semiHidden/>
    <w:unhideWhenUsed/>
    <w:rsid w:val="000E22ED"/>
    <w:rPr>
      <w:color w:val="800080" w:themeColor="followedHyperlink"/>
      <w:u w:val="single"/>
    </w:rPr>
  </w:style>
  <w:style w:type="paragraph" w:customStyle="1" w:styleId="Default">
    <w:name w:val="Default"/>
    <w:rsid w:val="00605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jump.com/jq/9391742.aspx" TargetMode="Externa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2B75-F4FB-465F-9D40-8EF16192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Z Li</dc:creator>
  <cp:lastModifiedBy>michelle mx zhao</cp:lastModifiedBy>
  <cp:revision>2</cp:revision>
  <cp:lastPrinted>2016-08-19T11:18:00Z</cp:lastPrinted>
  <dcterms:created xsi:type="dcterms:W3CDTF">2016-08-20T06:22:00Z</dcterms:created>
  <dcterms:modified xsi:type="dcterms:W3CDTF">2016-08-20T06:22:00Z</dcterms:modified>
</cp:coreProperties>
</file>